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8735" w14:textId="77777777" w:rsidR="00207A52" w:rsidRPr="00815E92" w:rsidRDefault="00BA4579" w:rsidP="00815E92">
      <w:pPr>
        <w:pStyle w:val="BodyText"/>
        <w:tabs>
          <w:tab w:val="left" w:pos="1710"/>
          <w:tab w:val="right" w:pos="9900"/>
        </w:tabs>
        <w:spacing w:before="240"/>
        <w:ind w:right="-54"/>
        <w:jc w:val="center"/>
        <w:rPr>
          <w:rFonts w:cs="Arial"/>
          <w:sz w:val="40"/>
        </w:rPr>
      </w:pPr>
      <w:r w:rsidRPr="00FA20FF">
        <w:rPr>
          <w:rFonts w:cs="Arial"/>
          <w:sz w:val="40"/>
        </w:rPr>
        <w:t xml:space="preserve">Rose </w:t>
      </w:r>
      <w:r w:rsidR="00A84794">
        <w:rPr>
          <w:rFonts w:cs="Arial"/>
          <w:sz w:val="40"/>
        </w:rPr>
        <w:t xml:space="preserve">L </w:t>
      </w:r>
      <w:r w:rsidRPr="00FA20FF">
        <w:rPr>
          <w:rFonts w:cs="Arial"/>
          <w:sz w:val="40"/>
        </w:rPr>
        <w:t>Turner</w:t>
      </w:r>
      <w:r w:rsidR="002E4E34" w:rsidRPr="00FA20FF">
        <w:rPr>
          <w:rFonts w:cs="Arial"/>
          <w:sz w:val="40"/>
        </w:rPr>
        <w:t>, MLIS</w:t>
      </w:r>
    </w:p>
    <w:p w14:paraId="5211C8C1" w14:textId="77777777" w:rsidR="00815E92" w:rsidRDefault="00815E92" w:rsidP="002E4E34">
      <w:pPr>
        <w:pStyle w:val="BodyText"/>
        <w:pBdr>
          <w:bottom w:val="single" w:sz="4" w:space="1" w:color="auto"/>
        </w:pBdr>
        <w:tabs>
          <w:tab w:val="left" w:pos="1710"/>
          <w:tab w:val="right" w:pos="9900"/>
        </w:tabs>
        <w:ind w:right="-54"/>
        <w:rPr>
          <w:rFonts w:cs="Arial"/>
          <w:sz w:val="20"/>
        </w:rPr>
      </w:pPr>
    </w:p>
    <w:p w14:paraId="0F4F7F6A" w14:textId="1E87A23D" w:rsidR="002E4E34" w:rsidRPr="00815E92" w:rsidRDefault="002E4E34" w:rsidP="002E4E34">
      <w:pPr>
        <w:pStyle w:val="BodyText"/>
        <w:pBdr>
          <w:bottom w:val="single" w:sz="4" w:space="1" w:color="auto"/>
        </w:pBdr>
        <w:tabs>
          <w:tab w:val="left" w:pos="1710"/>
          <w:tab w:val="right" w:pos="9900"/>
        </w:tabs>
        <w:ind w:right="-54"/>
        <w:rPr>
          <w:rFonts w:cs="Arial"/>
          <w:sz w:val="20"/>
        </w:rPr>
      </w:pPr>
      <w:r w:rsidRPr="00815E92">
        <w:rPr>
          <w:rFonts w:cs="Arial"/>
          <w:sz w:val="20"/>
        </w:rPr>
        <w:t>Health Sciences Library System</w:t>
      </w:r>
      <w:r w:rsidRPr="00815E92">
        <w:rPr>
          <w:rFonts w:cs="Arial"/>
          <w:sz w:val="20"/>
        </w:rPr>
        <w:tab/>
      </w:r>
      <w:r w:rsidR="009E7A17" w:rsidRPr="009E7A17">
        <w:rPr>
          <w:rFonts w:cs="Arial"/>
          <w:sz w:val="20"/>
        </w:rPr>
        <w:t>M722 Alan Magee Scaife Hall</w:t>
      </w:r>
      <w:r w:rsidR="009E7A17">
        <w:rPr>
          <w:rFonts w:cs="Arial"/>
          <w:sz w:val="20"/>
        </w:rPr>
        <w:t xml:space="preserve">, 3550 </w:t>
      </w:r>
      <w:r w:rsidRPr="00815E92">
        <w:rPr>
          <w:rFonts w:cs="Arial"/>
          <w:sz w:val="20"/>
        </w:rPr>
        <w:t>Terrace Street</w:t>
      </w:r>
    </w:p>
    <w:p w14:paraId="77D7BD2D" w14:textId="77777777" w:rsidR="002E4E34" w:rsidRPr="00815E92" w:rsidRDefault="002E4E34" w:rsidP="002E4E34">
      <w:pPr>
        <w:pStyle w:val="BodyText"/>
        <w:pBdr>
          <w:bottom w:val="single" w:sz="4" w:space="1" w:color="auto"/>
        </w:pBdr>
        <w:tabs>
          <w:tab w:val="left" w:pos="1710"/>
          <w:tab w:val="right" w:pos="9900"/>
        </w:tabs>
        <w:ind w:right="-54"/>
        <w:rPr>
          <w:rFonts w:cs="Arial"/>
          <w:sz w:val="20"/>
        </w:rPr>
      </w:pPr>
      <w:r w:rsidRPr="00815E92">
        <w:rPr>
          <w:rFonts w:cs="Arial"/>
          <w:sz w:val="20"/>
        </w:rPr>
        <w:t>University of Pittsburgh</w:t>
      </w:r>
      <w:r w:rsidRPr="00815E92">
        <w:rPr>
          <w:rFonts w:cs="Arial"/>
          <w:sz w:val="20"/>
        </w:rPr>
        <w:tab/>
        <w:t>Pittsburgh, Pennsylvania 15261</w:t>
      </w:r>
    </w:p>
    <w:p w14:paraId="2A8165FA" w14:textId="2FF4AFB6" w:rsidR="002C72CA" w:rsidRPr="006A5EDD" w:rsidRDefault="002E4E34" w:rsidP="002E4E34">
      <w:pPr>
        <w:pStyle w:val="BodyText"/>
        <w:pBdr>
          <w:bottom w:val="single" w:sz="4" w:space="1" w:color="auto"/>
        </w:pBdr>
        <w:tabs>
          <w:tab w:val="left" w:pos="1710"/>
          <w:tab w:val="right" w:pos="9900"/>
        </w:tabs>
        <w:ind w:right="-54"/>
        <w:rPr>
          <w:rFonts w:cs="Arial"/>
          <w:sz w:val="22"/>
        </w:rPr>
      </w:pPr>
      <w:r w:rsidRPr="00815E92">
        <w:rPr>
          <w:rFonts w:cs="Arial"/>
          <w:sz w:val="20"/>
        </w:rPr>
        <w:t>Phone: (412)383-5006</w:t>
      </w:r>
      <w:r w:rsidRPr="00815E92">
        <w:rPr>
          <w:rFonts w:cs="Arial"/>
          <w:sz w:val="20"/>
        </w:rPr>
        <w:tab/>
      </w:r>
      <w:hyperlink r:id="rId7" w:history="1">
        <w:r w:rsidRPr="00815E92">
          <w:rPr>
            <w:rStyle w:val="Hyperlink"/>
            <w:rFonts w:cs="Arial"/>
            <w:sz w:val="20"/>
          </w:rPr>
          <w:t>rlt@pitt.edu</w:t>
        </w:r>
      </w:hyperlink>
      <w:r w:rsidRPr="00815E92">
        <w:rPr>
          <w:rFonts w:cs="Arial"/>
          <w:sz w:val="20"/>
        </w:rPr>
        <w:t xml:space="preserve"> </w:t>
      </w:r>
      <w:r w:rsidR="002C72CA" w:rsidRPr="006A5EDD">
        <w:rPr>
          <w:rFonts w:cs="Arial"/>
          <w:sz w:val="22"/>
        </w:rPr>
        <w:tab/>
      </w:r>
    </w:p>
    <w:p w14:paraId="502A8978" w14:textId="77777777" w:rsidR="002C72CA" w:rsidRPr="006A5EDD" w:rsidRDefault="002C72CA" w:rsidP="00B4749C">
      <w:pPr>
        <w:pStyle w:val="BodyText"/>
        <w:keepNext/>
        <w:shd w:val="clear" w:color="auto" w:fill="E6E6E6"/>
        <w:tabs>
          <w:tab w:val="right" w:pos="9180"/>
        </w:tabs>
        <w:spacing w:before="120" w:after="120"/>
        <w:ind w:right="-54" w:hanging="187"/>
        <w:rPr>
          <w:rFonts w:cs="Arial"/>
          <w:b/>
          <w:spacing w:val="20"/>
          <w:sz w:val="20"/>
          <w:szCs w:val="18"/>
        </w:rPr>
      </w:pPr>
      <w:r w:rsidRPr="006A5EDD">
        <w:rPr>
          <w:rFonts w:cs="Arial"/>
          <w:b/>
          <w:spacing w:val="20"/>
          <w:sz w:val="20"/>
          <w:szCs w:val="18"/>
        </w:rPr>
        <w:tab/>
      </w:r>
      <w:r w:rsidR="003D7019" w:rsidRPr="006A5EDD">
        <w:rPr>
          <w:rFonts w:cs="Arial"/>
          <w:b/>
          <w:spacing w:val="20"/>
          <w:sz w:val="20"/>
          <w:szCs w:val="18"/>
        </w:rPr>
        <w:t>Appointments and Positions</w:t>
      </w:r>
    </w:p>
    <w:p w14:paraId="401D1A5A" w14:textId="77777777" w:rsidR="00D0383B" w:rsidRPr="006A5EDD" w:rsidRDefault="00D0383B" w:rsidP="00D0383B">
      <w:pPr>
        <w:pStyle w:val="BodyText"/>
        <w:ind w:left="360" w:right="-54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Falk Library of the Health Sciences, Health Sciences Library System</w:t>
      </w:r>
    </w:p>
    <w:p w14:paraId="3788D7BF" w14:textId="77777777" w:rsidR="00D0383B" w:rsidRPr="006A5EDD" w:rsidRDefault="00D0383B" w:rsidP="00D0383B">
      <w:pPr>
        <w:pStyle w:val="BodyText"/>
        <w:ind w:left="360" w:right="-54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University of Pittsburgh, Pittsburgh, PA</w:t>
      </w:r>
    </w:p>
    <w:p w14:paraId="76E97C59" w14:textId="77777777" w:rsidR="009212B0" w:rsidRDefault="009212B0" w:rsidP="0017222D">
      <w:pPr>
        <w:pStyle w:val="BodyText"/>
        <w:numPr>
          <w:ilvl w:val="0"/>
          <w:numId w:val="22"/>
        </w:numPr>
        <w:ind w:right="-54"/>
        <w:rPr>
          <w:rFonts w:cs="Arial"/>
          <w:b/>
          <w:sz w:val="20"/>
          <w:szCs w:val="18"/>
        </w:rPr>
      </w:pPr>
      <w:r w:rsidRPr="009212B0">
        <w:rPr>
          <w:rFonts w:cs="Arial"/>
          <w:b/>
          <w:sz w:val="20"/>
          <w:szCs w:val="18"/>
        </w:rPr>
        <w:t>Assistant Director for Liaison Services and Instruction</w:t>
      </w:r>
    </w:p>
    <w:p w14:paraId="0D4B51EB" w14:textId="77777777" w:rsidR="009212B0" w:rsidRDefault="009212B0" w:rsidP="0017222D">
      <w:pPr>
        <w:pStyle w:val="BodyText"/>
        <w:ind w:left="720" w:right="-54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July 2021-Present</w:t>
      </w:r>
    </w:p>
    <w:p w14:paraId="02D15E70" w14:textId="7621E496" w:rsidR="00EA7692" w:rsidRDefault="00EA7692" w:rsidP="0017222D">
      <w:pPr>
        <w:pStyle w:val="BodyText"/>
        <w:numPr>
          <w:ilvl w:val="0"/>
          <w:numId w:val="22"/>
        </w:numPr>
        <w:ind w:right="-54"/>
        <w:rPr>
          <w:rFonts w:cs="Arial"/>
          <w:b/>
          <w:sz w:val="20"/>
          <w:szCs w:val="18"/>
        </w:rPr>
      </w:pPr>
      <w:r>
        <w:rPr>
          <w:rFonts w:cs="Arial"/>
          <w:b/>
          <w:sz w:val="20"/>
          <w:szCs w:val="18"/>
        </w:rPr>
        <w:t>Coordinator of Liaison Services</w:t>
      </w:r>
    </w:p>
    <w:p w14:paraId="71B47E67" w14:textId="21411423" w:rsidR="00226C22" w:rsidRPr="00226C22" w:rsidRDefault="00226C22" w:rsidP="0017222D">
      <w:pPr>
        <w:pStyle w:val="BodyText"/>
        <w:ind w:left="720" w:right="-54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September 2018-</w:t>
      </w:r>
      <w:r w:rsidR="009212B0">
        <w:rPr>
          <w:rFonts w:cs="Arial"/>
          <w:sz w:val="20"/>
          <w:szCs w:val="18"/>
        </w:rPr>
        <w:t>July 2021</w:t>
      </w:r>
    </w:p>
    <w:p w14:paraId="0AE8903F" w14:textId="21AF507F" w:rsidR="00B56183" w:rsidRPr="006A5EDD" w:rsidRDefault="00B56183" w:rsidP="0017222D">
      <w:pPr>
        <w:pStyle w:val="BodyText"/>
        <w:numPr>
          <w:ilvl w:val="0"/>
          <w:numId w:val="22"/>
        </w:numPr>
        <w:ind w:right="-54"/>
        <w:rPr>
          <w:rFonts w:cs="Arial"/>
          <w:b/>
          <w:sz w:val="20"/>
          <w:szCs w:val="18"/>
        </w:rPr>
      </w:pPr>
      <w:r w:rsidRPr="006A5EDD">
        <w:rPr>
          <w:rFonts w:cs="Arial"/>
          <w:b/>
          <w:sz w:val="20"/>
          <w:szCs w:val="18"/>
        </w:rPr>
        <w:t>Research &amp; Instruction Librarian</w:t>
      </w:r>
    </w:p>
    <w:p w14:paraId="16F27796" w14:textId="7DAE2E39" w:rsidR="00C27FAC" w:rsidRPr="006A5EDD" w:rsidRDefault="00C27FAC" w:rsidP="0017222D">
      <w:pPr>
        <w:pStyle w:val="BodyText"/>
        <w:ind w:left="720" w:right="-54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August 2014</w:t>
      </w:r>
      <w:r w:rsidR="00004236">
        <w:rPr>
          <w:rFonts w:cs="Arial"/>
          <w:sz w:val="20"/>
          <w:szCs w:val="18"/>
        </w:rPr>
        <w:t>-</w:t>
      </w:r>
      <w:r w:rsidR="00226C22">
        <w:rPr>
          <w:rFonts w:cs="Arial"/>
          <w:sz w:val="20"/>
          <w:szCs w:val="18"/>
        </w:rPr>
        <w:t>Present</w:t>
      </w:r>
    </w:p>
    <w:p w14:paraId="7E140BF6" w14:textId="77777777" w:rsidR="00226C22" w:rsidRPr="006A5EDD" w:rsidRDefault="00226C22" w:rsidP="0017222D">
      <w:pPr>
        <w:pStyle w:val="BodyText"/>
        <w:numPr>
          <w:ilvl w:val="0"/>
          <w:numId w:val="22"/>
        </w:numPr>
        <w:ind w:right="-54"/>
        <w:rPr>
          <w:rFonts w:cs="Arial"/>
          <w:b/>
          <w:sz w:val="20"/>
          <w:szCs w:val="18"/>
        </w:rPr>
      </w:pPr>
      <w:r w:rsidRPr="006A5EDD">
        <w:rPr>
          <w:rFonts w:cs="Arial"/>
          <w:b/>
          <w:sz w:val="20"/>
          <w:szCs w:val="18"/>
        </w:rPr>
        <w:t>Liaison to the School of Health and Rehabilitation Sciences</w:t>
      </w:r>
    </w:p>
    <w:p w14:paraId="621BDB5E" w14:textId="77777777" w:rsidR="00226C22" w:rsidRPr="006A5EDD" w:rsidRDefault="00226C22" w:rsidP="0017222D">
      <w:pPr>
        <w:pStyle w:val="BodyText"/>
        <w:ind w:left="720" w:right="-54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August 2016-Present</w:t>
      </w:r>
    </w:p>
    <w:p w14:paraId="6EE27FE5" w14:textId="77777777" w:rsidR="00815E92" w:rsidRPr="006A5EDD" w:rsidRDefault="00815E92" w:rsidP="0017222D">
      <w:pPr>
        <w:pStyle w:val="BodyText"/>
        <w:numPr>
          <w:ilvl w:val="0"/>
          <w:numId w:val="22"/>
        </w:numPr>
        <w:ind w:right="-54"/>
        <w:rPr>
          <w:rFonts w:cs="Arial"/>
          <w:b/>
          <w:sz w:val="20"/>
          <w:szCs w:val="18"/>
        </w:rPr>
      </w:pPr>
      <w:r w:rsidRPr="006A5EDD">
        <w:rPr>
          <w:rFonts w:cs="Arial"/>
          <w:b/>
          <w:sz w:val="20"/>
          <w:szCs w:val="18"/>
        </w:rPr>
        <w:t>Liaison to the Office of Medical Education</w:t>
      </w:r>
    </w:p>
    <w:p w14:paraId="02515C32" w14:textId="77777777" w:rsidR="00815E92" w:rsidRPr="006A5EDD" w:rsidRDefault="00815E92" w:rsidP="0017222D">
      <w:pPr>
        <w:pStyle w:val="BodyText"/>
        <w:ind w:left="720" w:right="-54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August 2015-</w:t>
      </w:r>
      <w:r w:rsidR="00BE6555">
        <w:rPr>
          <w:rFonts w:cs="Arial"/>
          <w:sz w:val="20"/>
          <w:szCs w:val="18"/>
        </w:rPr>
        <w:t>June 2020</w:t>
      </w:r>
    </w:p>
    <w:p w14:paraId="6D8B52B6" w14:textId="77777777" w:rsidR="00C27FAC" w:rsidRPr="006A5EDD" w:rsidRDefault="00C27FAC" w:rsidP="00815E92">
      <w:pPr>
        <w:pStyle w:val="BodyText"/>
        <w:ind w:right="-54"/>
        <w:rPr>
          <w:rFonts w:cs="Arial"/>
          <w:b/>
          <w:sz w:val="20"/>
          <w:szCs w:val="18"/>
        </w:rPr>
      </w:pPr>
    </w:p>
    <w:p w14:paraId="459E33ED" w14:textId="77777777" w:rsidR="00D0383B" w:rsidRPr="006A5EDD" w:rsidRDefault="00D0383B" w:rsidP="00D0383B">
      <w:pPr>
        <w:pStyle w:val="BodyText"/>
        <w:ind w:left="360" w:right="-54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Terumo BCT</w:t>
      </w:r>
    </w:p>
    <w:p w14:paraId="613AF665" w14:textId="77777777" w:rsidR="00D0383B" w:rsidRPr="006A5EDD" w:rsidRDefault="00D0383B" w:rsidP="00D0383B">
      <w:pPr>
        <w:pStyle w:val="BodyText"/>
        <w:ind w:left="360" w:right="-54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Lakewood, CO</w:t>
      </w:r>
    </w:p>
    <w:p w14:paraId="14F11485" w14:textId="7864D895" w:rsidR="00C27FAC" w:rsidRPr="006A5EDD" w:rsidRDefault="00C27FAC" w:rsidP="0017222D">
      <w:pPr>
        <w:pStyle w:val="BodyText"/>
        <w:numPr>
          <w:ilvl w:val="0"/>
          <w:numId w:val="22"/>
        </w:numPr>
        <w:ind w:right="-54"/>
        <w:rPr>
          <w:rFonts w:cs="Arial"/>
          <w:b/>
          <w:sz w:val="20"/>
          <w:szCs w:val="18"/>
        </w:rPr>
      </w:pPr>
      <w:r w:rsidRPr="006A5EDD">
        <w:rPr>
          <w:rFonts w:cs="Arial"/>
          <w:b/>
          <w:sz w:val="20"/>
          <w:szCs w:val="18"/>
        </w:rPr>
        <w:t>Associate Librarian</w:t>
      </w:r>
      <w:r w:rsidR="0004553A">
        <w:rPr>
          <w:rFonts w:cs="Arial"/>
          <w:b/>
          <w:sz w:val="20"/>
          <w:szCs w:val="18"/>
        </w:rPr>
        <w:t xml:space="preserve"> (Temporary)</w:t>
      </w:r>
    </w:p>
    <w:p w14:paraId="0630929A" w14:textId="77777777" w:rsidR="00C27FAC" w:rsidRPr="006A5EDD" w:rsidRDefault="00C27FAC" w:rsidP="0017222D">
      <w:pPr>
        <w:pStyle w:val="BodyText"/>
        <w:ind w:left="720" w:right="-54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March 2014 - July 2014</w:t>
      </w:r>
    </w:p>
    <w:p w14:paraId="1074CC41" w14:textId="77777777" w:rsidR="00C27FAC" w:rsidRPr="006A5EDD" w:rsidRDefault="00C27FAC" w:rsidP="00CC1BCF">
      <w:pPr>
        <w:pStyle w:val="BodyText"/>
        <w:ind w:left="360" w:right="-54"/>
        <w:rPr>
          <w:rFonts w:cs="Arial"/>
          <w:b/>
          <w:sz w:val="20"/>
          <w:szCs w:val="18"/>
        </w:rPr>
      </w:pPr>
    </w:p>
    <w:p w14:paraId="561DACF9" w14:textId="77777777" w:rsidR="00D0383B" w:rsidRPr="006A5EDD" w:rsidRDefault="00D0383B" w:rsidP="00D0383B">
      <w:pPr>
        <w:pStyle w:val="BodyText"/>
        <w:ind w:left="360" w:right="-54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Health Sciences Library, Anschutz Medical Campus</w:t>
      </w:r>
    </w:p>
    <w:p w14:paraId="4B81A4CC" w14:textId="77777777" w:rsidR="00D0383B" w:rsidRPr="006A5EDD" w:rsidRDefault="00D0383B" w:rsidP="00D0383B">
      <w:pPr>
        <w:pStyle w:val="BodyText"/>
        <w:ind w:left="360" w:right="-54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University of Colorado, Aurora, CO</w:t>
      </w:r>
    </w:p>
    <w:p w14:paraId="7A4163D4" w14:textId="77777777" w:rsidR="008C660E" w:rsidRPr="008C660E" w:rsidRDefault="008C660E" w:rsidP="008C660E">
      <w:pPr>
        <w:pStyle w:val="BodyText"/>
        <w:numPr>
          <w:ilvl w:val="0"/>
          <w:numId w:val="22"/>
        </w:numPr>
        <w:ind w:right="-54"/>
        <w:rPr>
          <w:rFonts w:cs="Arial"/>
          <w:b/>
          <w:sz w:val="20"/>
          <w:szCs w:val="18"/>
        </w:rPr>
      </w:pPr>
      <w:r w:rsidRPr="008C660E">
        <w:rPr>
          <w:rFonts w:cs="Arial"/>
          <w:b/>
          <w:sz w:val="20"/>
          <w:szCs w:val="18"/>
        </w:rPr>
        <w:t>Volunteer Librarian, Education &amp; Reference</w:t>
      </w:r>
    </w:p>
    <w:p w14:paraId="399FBD1E" w14:textId="77777777" w:rsidR="008C660E" w:rsidRPr="008C660E" w:rsidRDefault="008C660E" w:rsidP="008C660E">
      <w:pPr>
        <w:pStyle w:val="BodyText"/>
        <w:ind w:left="720" w:right="-54"/>
        <w:rPr>
          <w:rFonts w:cs="Arial"/>
          <w:bCs/>
          <w:sz w:val="20"/>
          <w:szCs w:val="18"/>
        </w:rPr>
      </w:pPr>
      <w:r w:rsidRPr="008C660E">
        <w:rPr>
          <w:rFonts w:cs="Arial"/>
          <w:bCs/>
          <w:sz w:val="20"/>
          <w:szCs w:val="18"/>
        </w:rPr>
        <w:t>January 2014 – March 2014</w:t>
      </w:r>
    </w:p>
    <w:p w14:paraId="22C32C38" w14:textId="6A319658" w:rsidR="00CC1BCF" w:rsidRPr="00D0383B" w:rsidRDefault="00BA4579" w:rsidP="0017222D">
      <w:pPr>
        <w:pStyle w:val="BodyText"/>
        <w:numPr>
          <w:ilvl w:val="0"/>
          <w:numId w:val="22"/>
        </w:numPr>
        <w:ind w:right="-54"/>
        <w:rPr>
          <w:rFonts w:cs="Arial"/>
          <w:b/>
          <w:sz w:val="20"/>
          <w:szCs w:val="18"/>
        </w:rPr>
      </w:pPr>
      <w:r w:rsidRPr="006A5EDD">
        <w:rPr>
          <w:rFonts w:cs="Arial"/>
          <w:b/>
          <w:sz w:val="20"/>
          <w:szCs w:val="18"/>
        </w:rPr>
        <w:t xml:space="preserve">Graduate Student </w:t>
      </w:r>
      <w:r w:rsidRPr="00D0383B">
        <w:rPr>
          <w:rFonts w:cs="Arial"/>
          <w:b/>
          <w:sz w:val="20"/>
          <w:szCs w:val="18"/>
        </w:rPr>
        <w:t>Intern</w:t>
      </w:r>
      <w:r w:rsidR="00D0383B" w:rsidRPr="00D0383B">
        <w:rPr>
          <w:rFonts w:cs="Arial"/>
          <w:b/>
          <w:sz w:val="20"/>
          <w:szCs w:val="18"/>
        </w:rPr>
        <w:t xml:space="preserve">, </w:t>
      </w:r>
      <w:r w:rsidR="00FF1128" w:rsidRPr="00D0383B">
        <w:rPr>
          <w:rFonts w:cs="Arial"/>
          <w:b/>
          <w:sz w:val="20"/>
          <w:szCs w:val="18"/>
        </w:rPr>
        <w:t>Education &amp; Reference</w:t>
      </w:r>
    </w:p>
    <w:p w14:paraId="23251D72" w14:textId="77777777" w:rsidR="007F516D" w:rsidRDefault="00BA4579" w:rsidP="0017222D">
      <w:pPr>
        <w:pStyle w:val="BodyText"/>
        <w:ind w:left="720" w:right="-54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October 2012</w:t>
      </w:r>
      <w:r w:rsidR="00CC1BCF" w:rsidRPr="006A5EDD">
        <w:rPr>
          <w:rFonts w:cs="Arial"/>
          <w:sz w:val="20"/>
          <w:szCs w:val="18"/>
        </w:rPr>
        <w:t xml:space="preserve"> </w:t>
      </w:r>
      <w:r w:rsidR="003E2FF7" w:rsidRPr="006A5EDD">
        <w:rPr>
          <w:rFonts w:cs="Arial"/>
          <w:sz w:val="20"/>
          <w:szCs w:val="18"/>
        </w:rPr>
        <w:t>- December 2013</w:t>
      </w:r>
    </w:p>
    <w:p w14:paraId="61E77122" w14:textId="77777777" w:rsidR="007F516D" w:rsidRPr="006A5EDD" w:rsidRDefault="007F516D" w:rsidP="008C660E">
      <w:pPr>
        <w:pStyle w:val="BodyText"/>
        <w:ind w:right="-54"/>
        <w:rPr>
          <w:rFonts w:cs="Arial"/>
          <w:b/>
          <w:sz w:val="20"/>
          <w:szCs w:val="18"/>
        </w:rPr>
      </w:pPr>
    </w:p>
    <w:p w14:paraId="24EADBFC" w14:textId="77777777" w:rsidR="00542525" w:rsidRPr="006A5EDD" w:rsidRDefault="00542525" w:rsidP="00542525">
      <w:pPr>
        <w:pStyle w:val="BodyText"/>
        <w:ind w:left="360" w:right="-54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 xml:space="preserve">Hewlett-Packard                                     </w:t>
      </w:r>
    </w:p>
    <w:p w14:paraId="610625A4" w14:textId="3D11A976" w:rsidR="00542525" w:rsidRPr="006A5EDD" w:rsidRDefault="00542525" w:rsidP="00542525">
      <w:pPr>
        <w:pStyle w:val="BodyText"/>
        <w:ind w:left="360" w:right="-54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Remote</w:t>
      </w:r>
      <w:r w:rsidR="0017222D">
        <w:rPr>
          <w:rFonts w:cs="Arial"/>
          <w:sz w:val="20"/>
          <w:szCs w:val="18"/>
        </w:rPr>
        <w:t>; Detroit, MI</w:t>
      </w:r>
    </w:p>
    <w:p w14:paraId="06EC1393" w14:textId="2D3C4D16" w:rsidR="002C72CA" w:rsidRPr="006A5EDD" w:rsidRDefault="00BA4579" w:rsidP="0017222D">
      <w:pPr>
        <w:pStyle w:val="BodyText"/>
        <w:numPr>
          <w:ilvl w:val="0"/>
          <w:numId w:val="22"/>
        </w:numPr>
        <w:ind w:right="-54"/>
        <w:rPr>
          <w:rFonts w:cs="Arial"/>
          <w:sz w:val="20"/>
          <w:szCs w:val="18"/>
        </w:rPr>
      </w:pPr>
      <w:r w:rsidRPr="006A5EDD">
        <w:rPr>
          <w:rFonts w:cs="Arial"/>
          <w:b/>
          <w:sz w:val="20"/>
          <w:szCs w:val="18"/>
        </w:rPr>
        <w:t>Project Manager, ITO ESM Integration and Testing</w:t>
      </w:r>
    </w:p>
    <w:p w14:paraId="720AD2D6" w14:textId="0F4D9149" w:rsidR="00AB106E" w:rsidRDefault="009D5CA5" w:rsidP="0017222D">
      <w:pPr>
        <w:pStyle w:val="BodyText"/>
        <w:ind w:left="720" w:right="-54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March</w:t>
      </w:r>
      <w:r w:rsidR="00AB106E" w:rsidRPr="006A5EDD">
        <w:rPr>
          <w:rFonts w:cs="Arial"/>
          <w:sz w:val="20"/>
          <w:szCs w:val="18"/>
        </w:rPr>
        <w:t xml:space="preserve"> 200</w:t>
      </w:r>
      <w:r w:rsidR="00357BDD">
        <w:rPr>
          <w:rFonts w:cs="Arial"/>
          <w:sz w:val="20"/>
          <w:szCs w:val="18"/>
        </w:rPr>
        <w:t>8</w:t>
      </w:r>
      <w:r w:rsidR="00AB106E" w:rsidRPr="006A5EDD">
        <w:rPr>
          <w:rFonts w:cs="Arial"/>
          <w:sz w:val="20"/>
          <w:szCs w:val="18"/>
        </w:rPr>
        <w:t xml:space="preserve"> – March 2014         </w:t>
      </w:r>
    </w:p>
    <w:p w14:paraId="31D1660B" w14:textId="48A9EDB2" w:rsidR="00390DA5" w:rsidRPr="009D5CA5" w:rsidRDefault="00390DA5" w:rsidP="0017222D">
      <w:pPr>
        <w:pStyle w:val="BodyText"/>
        <w:numPr>
          <w:ilvl w:val="0"/>
          <w:numId w:val="22"/>
        </w:numPr>
        <w:ind w:right="-54"/>
        <w:rPr>
          <w:rFonts w:cs="Arial"/>
          <w:b/>
          <w:bCs/>
          <w:sz w:val="20"/>
          <w:szCs w:val="18"/>
        </w:rPr>
      </w:pPr>
      <w:r w:rsidRPr="009D5CA5">
        <w:rPr>
          <w:rFonts w:cs="Arial"/>
          <w:b/>
          <w:bCs/>
          <w:sz w:val="20"/>
          <w:szCs w:val="18"/>
        </w:rPr>
        <w:t>Project Coordinator, GM Global Refresh</w:t>
      </w:r>
    </w:p>
    <w:p w14:paraId="48E58DD3" w14:textId="727FD488" w:rsidR="00390DA5" w:rsidRDefault="00390DA5" w:rsidP="0017222D">
      <w:pPr>
        <w:pStyle w:val="BodyText"/>
        <w:ind w:left="720" w:right="-54"/>
        <w:rPr>
          <w:rFonts w:cs="Arial"/>
          <w:sz w:val="20"/>
          <w:szCs w:val="18"/>
        </w:rPr>
      </w:pPr>
      <w:r w:rsidRPr="00390DA5">
        <w:rPr>
          <w:rFonts w:cs="Arial"/>
          <w:sz w:val="20"/>
          <w:szCs w:val="18"/>
        </w:rPr>
        <w:t>September 200</w:t>
      </w:r>
      <w:r w:rsidR="00357BDD">
        <w:rPr>
          <w:rFonts w:cs="Arial"/>
          <w:sz w:val="20"/>
          <w:szCs w:val="18"/>
        </w:rPr>
        <w:t>6</w:t>
      </w:r>
      <w:r w:rsidRPr="00390DA5">
        <w:rPr>
          <w:rFonts w:cs="Arial"/>
          <w:sz w:val="20"/>
          <w:szCs w:val="18"/>
        </w:rPr>
        <w:t xml:space="preserve"> – March 20</w:t>
      </w:r>
      <w:r w:rsidR="00357BDD">
        <w:rPr>
          <w:rFonts w:cs="Arial"/>
          <w:sz w:val="20"/>
          <w:szCs w:val="18"/>
        </w:rPr>
        <w:t>08</w:t>
      </w:r>
      <w:r w:rsidRPr="00390DA5">
        <w:rPr>
          <w:rFonts w:cs="Arial"/>
          <w:sz w:val="20"/>
          <w:szCs w:val="18"/>
        </w:rPr>
        <w:t xml:space="preserve">         </w:t>
      </w:r>
    </w:p>
    <w:p w14:paraId="25B3112A" w14:textId="77777777" w:rsidR="0053177A" w:rsidRDefault="0053177A" w:rsidP="00C52028">
      <w:pPr>
        <w:pStyle w:val="BodyText"/>
        <w:ind w:left="360" w:right="-54"/>
        <w:rPr>
          <w:rFonts w:cs="Arial"/>
          <w:sz w:val="20"/>
          <w:szCs w:val="18"/>
        </w:rPr>
      </w:pPr>
    </w:p>
    <w:p w14:paraId="4BC8DA3B" w14:textId="77777777" w:rsidR="0019098E" w:rsidRPr="006A5EDD" w:rsidRDefault="0019098E" w:rsidP="0019098E">
      <w:pPr>
        <w:pStyle w:val="BodyText"/>
        <w:keepNext/>
        <w:shd w:val="clear" w:color="auto" w:fill="E6E6E6"/>
        <w:tabs>
          <w:tab w:val="right" w:pos="9180"/>
        </w:tabs>
        <w:spacing w:before="120" w:after="120"/>
        <w:ind w:right="-54" w:hanging="187"/>
        <w:rPr>
          <w:rFonts w:cs="Arial"/>
          <w:b/>
          <w:spacing w:val="20"/>
          <w:sz w:val="20"/>
          <w:szCs w:val="18"/>
        </w:rPr>
      </w:pPr>
      <w:r w:rsidRPr="006A5EDD">
        <w:rPr>
          <w:rFonts w:cs="Arial"/>
          <w:b/>
          <w:spacing w:val="20"/>
          <w:sz w:val="20"/>
          <w:szCs w:val="18"/>
        </w:rPr>
        <w:tab/>
        <w:t xml:space="preserve">Education </w:t>
      </w:r>
    </w:p>
    <w:p w14:paraId="7368F793" w14:textId="3C92C9F7" w:rsidR="0019098E" w:rsidRPr="006A5EDD" w:rsidRDefault="00DF7234" w:rsidP="0019098E">
      <w:pPr>
        <w:pStyle w:val="BodyText"/>
        <w:tabs>
          <w:tab w:val="right" w:pos="9900"/>
        </w:tabs>
        <w:ind w:left="360" w:right="-54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Master of Library and Information Science</w:t>
      </w:r>
      <w:r w:rsidR="0019098E" w:rsidRPr="006A5EDD">
        <w:rPr>
          <w:rFonts w:cs="Arial"/>
          <w:sz w:val="20"/>
          <w:szCs w:val="18"/>
        </w:rPr>
        <w:tab/>
        <w:t>2013 – Wayne State University, Detroit, MI</w:t>
      </w:r>
    </w:p>
    <w:p w14:paraId="3D6D10F5" w14:textId="25871495" w:rsidR="0053177A" w:rsidRDefault="0019098E" w:rsidP="0019098E">
      <w:pPr>
        <w:pStyle w:val="BodyText"/>
        <w:tabs>
          <w:tab w:val="right" w:pos="9900"/>
        </w:tabs>
        <w:ind w:left="360" w:right="-54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B</w:t>
      </w:r>
      <w:r w:rsidR="00DF03F4">
        <w:rPr>
          <w:rFonts w:cs="Arial"/>
          <w:sz w:val="20"/>
          <w:szCs w:val="18"/>
        </w:rPr>
        <w:t>achelor of Science</w:t>
      </w:r>
      <w:r>
        <w:rPr>
          <w:rFonts w:cs="Arial"/>
          <w:sz w:val="20"/>
          <w:szCs w:val="18"/>
        </w:rPr>
        <w:t xml:space="preserve"> </w:t>
      </w:r>
      <w:r w:rsidR="00A52A65" w:rsidRPr="00542525">
        <w:rPr>
          <w:rFonts w:cs="Arial"/>
          <w:i/>
          <w:iCs/>
          <w:sz w:val="20"/>
          <w:szCs w:val="18"/>
        </w:rPr>
        <w:t>(Major: Economics, Environment)</w:t>
      </w:r>
      <w:r w:rsidRPr="006A5EDD">
        <w:rPr>
          <w:rFonts w:cs="Arial"/>
          <w:sz w:val="20"/>
          <w:szCs w:val="18"/>
        </w:rPr>
        <w:tab/>
        <w:t>2006 – University of Michigan, Ann Arbor, MI</w:t>
      </w:r>
      <w:r w:rsidR="00C52028" w:rsidRPr="006A5EDD">
        <w:rPr>
          <w:rFonts w:cs="Arial"/>
          <w:sz w:val="20"/>
          <w:szCs w:val="18"/>
        </w:rPr>
        <w:t xml:space="preserve">    </w:t>
      </w:r>
    </w:p>
    <w:p w14:paraId="7A9FB6B5" w14:textId="28436B03" w:rsidR="002C72CA" w:rsidRPr="006A5EDD" w:rsidRDefault="00C52028" w:rsidP="0019098E">
      <w:pPr>
        <w:pStyle w:val="BodyText"/>
        <w:tabs>
          <w:tab w:val="right" w:pos="9900"/>
        </w:tabs>
        <w:ind w:left="360" w:right="-54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 xml:space="preserve">      </w:t>
      </w:r>
    </w:p>
    <w:p w14:paraId="1FFDB767" w14:textId="1A8C223B" w:rsidR="008E32EE" w:rsidRPr="008C660E" w:rsidRDefault="002C72CA" w:rsidP="008C660E">
      <w:pPr>
        <w:pStyle w:val="BodyText"/>
        <w:keepNext/>
        <w:shd w:val="clear" w:color="auto" w:fill="E6E6E6"/>
        <w:tabs>
          <w:tab w:val="right" w:pos="9180"/>
        </w:tabs>
        <w:spacing w:before="120" w:after="120"/>
        <w:ind w:right="-54" w:hanging="187"/>
        <w:rPr>
          <w:rFonts w:cs="Arial"/>
          <w:b/>
          <w:spacing w:val="20"/>
          <w:sz w:val="20"/>
          <w:szCs w:val="18"/>
        </w:rPr>
      </w:pPr>
      <w:r w:rsidRPr="006A5EDD">
        <w:rPr>
          <w:rFonts w:cs="Arial"/>
          <w:b/>
          <w:spacing w:val="20"/>
          <w:sz w:val="20"/>
          <w:szCs w:val="18"/>
        </w:rPr>
        <w:tab/>
      </w:r>
      <w:r w:rsidR="00C52028" w:rsidRPr="006A5EDD">
        <w:rPr>
          <w:rFonts w:cs="Arial"/>
          <w:b/>
          <w:spacing w:val="20"/>
          <w:sz w:val="20"/>
          <w:szCs w:val="18"/>
        </w:rPr>
        <w:t>Other Experience</w:t>
      </w:r>
    </w:p>
    <w:p w14:paraId="7A767964" w14:textId="77777777" w:rsidR="003B514D" w:rsidRDefault="003B514D" w:rsidP="008E32EE">
      <w:pPr>
        <w:pStyle w:val="BodyText"/>
        <w:ind w:left="360" w:right="-54"/>
        <w:rPr>
          <w:rFonts w:cs="Arial"/>
          <w:sz w:val="20"/>
          <w:szCs w:val="18"/>
        </w:rPr>
        <w:sectPr w:rsidR="003B514D" w:rsidSect="00A81427">
          <w:footerReference w:type="even" r:id="rId8"/>
          <w:footerReference w:type="default" r:id="rId9"/>
          <w:endnotePr>
            <w:numFmt w:val="decimal"/>
          </w:endnotePr>
          <w:pgSz w:w="12240" w:h="15840" w:code="1"/>
          <w:pgMar w:top="720" w:right="1152" w:bottom="720" w:left="1152" w:header="1440" w:footer="720" w:gutter="0"/>
          <w:pgNumType w:start="1"/>
          <w:cols w:space="720"/>
          <w:noEndnote/>
          <w:titlePg/>
          <w:docGrid w:linePitch="272"/>
        </w:sectPr>
      </w:pPr>
    </w:p>
    <w:p w14:paraId="1DBC9293" w14:textId="77777777" w:rsidR="008E32EE" w:rsidRPr="006A5EDD" w:rsidRDefault="008E32EE" w:rsidP="008E32EE">
      <w:pPr>
        <w:pStyle w:val="BodyText"/>
        <w:ind w:left="360" w:right="-54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Denver Public Library Central</w:t>
      </w:r>
    </w:p>
    <w:p w14:paraId="664FD43D" w14:textId="77777777" w:rsidR="008E32EE" w:rsidRPr="006A5EDD" w:rsidRDefault="008E32EE" w:rsidP="008E32EE">
      <w:pPr>
        <w:pStyle w:val="BodyText"/>
        <w:ind w:left="360" w:right="-54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 xml:space="preserve">Denver, CO </w:t>
      </w:r>
    </w:p>
    <w:p w14:paraId="136FF283" w14:textId="77777777" w:rsidR="008C660E" w:rsidRPr="006A5EDD" w:rsidRDefault="008C660E" w:rsidP="008C660E">
      <w:pPr>
        <w:pStyle w:val="BodyText"/>
        <w:numPr>
          <w:ilvl w:val="0"/>
          <w:numId w:val="22"/>
        </w:numPr>
        <w:spacing w:after="20"/>
        <w:ind w:right="-54"/>
        <w:rPr>
          <w:rFonts w:cs="Arial"/>
          <w:b/>
          <w:sz w:val="20"/>
          <w:szCs w:val="18"/>
        </w:rPr>
      </w:pPr>
      <w:r w:rsidRPr="006A5EDD">
        <w:rPr>
          <w:rFonts w:cs="Arial"/>
          <w:b/>
          <w:sz w:val="20"/>
          <w:szCs w:val="18"/>
        </w:rPr>
        <w:t>Technology Docent, Community Technology Center</w:t>
      </w:r>
    </w:p>
    <w:p w14:paraId="26120A1F" w14:textId="0693F5FB" w:rsidR="008E32EE" w:rsidRPr="006A5EDD" w:rsidRDefault="008E32EE" w:rsidP="003B514D">
      <w:pPr>
        <w:pStyle w:val="BodyText"/>
        <w:ind w:left="720" w:right="-54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2011-2014</w:t>
      </w:r>
    </w:p>
    <w:p w14:paraId="32C81AD4" w14:textId="374AA8BF" w:rsidR="008C660E" w:rsidRPr="006A5EDD" w:rsidRDefault="008C660E" w:rsidP="008C660E">
      <w:pPr>
        <w:pStyle w:val="BodyText"/>
        <w:spacing w:after="20"/>
        <w:ind w:left="1526" w:right="-54" w:hanging="1166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 xml:space="preserve">Lyons Depot Library Cataloging Project  </w:t>
      </w:r>
      <w:r w:rsidRPr="006A5EDD">
        <w:rPr>
          <w:rFonts w:cs="Arial"/>
          <w:sz w:val="20"/>
          <w:szCs w:val="18"/>
        </w:rPr>
        <w:tab/>
      </w:r>
      <w:r w:rsidRPr="006A5EDD">
        <w:rPr>
          <w:rFonts w:cs="Arial"/>
          <w:sz w:val="20"/>
          <w:szCs w:val="18"/>
        </w:rPr>
        <w:tab/>
      </w:r>
    </w:p>
    <w:p w14:paraId="41B9FCC6" w14:textId="77777777" w:rsidR="008C660E" w:rsidRPr="006A5EDD" w:rsidRDefault="008C660E" w:rsidP="008C660E">
      <w:pPr>
        <w:pStyle w:val="BodyText"/>
        <w:spacing w:after="20"/>
        <w:ind w:left="1526" w:right="-54" w:hanging="1166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Lyons, CO</w:t>
      </w:r>
    </w:p>
    <w:p w14:paraId="1D1B1590" w14:textId="77777777" w:rsidR="00C52028" w:rsidRPr="006A5EDD" w:rsidRDefault="008E32EE" w:rsidP="008C660E">
      <w:pPr>
        <w:pStyle w:val="BodyText"/>
        <w:numPr>
          <w:ilvl w:val="0"/>
          <w:numId w:val="22"/>
        </w:numPr>
        <w:spacing w:after="20"/>
        <w:ind w:right="-54"/>
        <w:rPr>
          <w:rFonts w:cs="Arial"/>
          <w:b/>
          <w:sz w:val="20"/>
          <w:szCs w:val="18"/>
        </w:rPr>
      </w:pPr>
      <w:r w:rsidRPr="006A5EDD">
        <w:rPr>
          <w:rFonts w:cs="Arial"/>
          <w:b/>
          <w:sz w:val="20"/>
          <w:szCs w:val="18"/>
        </w:rPr>
        <w:t>CLiC Cataloger</w:t>
      </w:r>
    </w:p>
    <w:p w14:paraId="1E16F1E2" w14:textId="77777777" w:rsidR="008E32EE" w:rsidRDefault="00273DE9" w:rsidP="008C660E">
      <w:pPr>
        <w:pStyle w:val="BodyText"/>
        <w:spacing w:after="20"/>
        <w:ind w:left="720" w:right="-54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 xml:space="preserve">May </w:t>
      </w:r>
      <w:r w:rsidR="008E32EE" w:rsidRPr="006A5EDD">
        <w:rPr>
          <w:rFonts w:cs="Arial"/>
          <w:sz w:val="20"/>
          <w:szCs w:val="18"/>
        </w:rPr>
        <w:t>2013</w:t>
      </w:r>
    </w:p>
    <w:p w14:paraId="2E1BDF79" w14:textId="77777777" w:rsidR="003B514D" w:rsidRDefault="003B514D" w:rsidP="00120B3E">
      <w:pPr>
        <w:pStyle w:val="BodyText"/>
        <w:spacing w:after="20"/>
        <w:ind w:left="1526" w:right="-54" w:hanging="1166"/>
        <w:rPr>
          <w:rFonts w:cs="Arial"/>
          <w:sz w:val="20"/>
          <w:szCs w:val="18"/>
        </w:rPr>
        <w:sectPr w:rsidR="003B514D" w:rsidSect="003B514D">
          <w:endnotePr>
            <w:numFmt w:val="decimal"/>
          </w:endnotePr>
          <w:type w:val="continuous"/>
          <w:pgSz w:w="12240" w:h="15840" w:code="1"/>
          <w:pgMar w:top="720" w:right="1152" w:bottom="720" w:left="1152" w:header="1440" w:footer="720" w:gutter="0"/>
          <w:pgNumType w:start="1"/>
          <w:cols w:num="2" w:space="720"/>
          <w:noEndnote/>
          <w:titlePg/>
          <w:docGrid w:linePitch="272"/>
        </w:sectPr>
      </w:pPr>
    </w:p>
    <w:p w14:paraId="714A3C19" w14:textId="77777777" w:rsidR="000A2E6D" w:rsidRPr="006A5EDD" w:rsidRDefault="000A2E6D" w:rsidP="00120B3E">
      <w:pPr>
        <w:pStyle w:val="BodyText"/>
        <w:spacing w:after="20"/>
        <w:ind w:left="1526" w:right="-54" w:hanging="1166"/>
        <w:rPr>
          <w:rFonts w:cs="Arial"/>
          <w:sz w:val="20"/>
          <w:szCs w:val="18"/>
        </w:rPr>
      </w:pPr>
    </w:p>
    <w:p w14:paraId="47F0727C" w14:textId="77777777" w:rsidR="000A2E6D" w:rsidRPr="006A5EDD" w:rsidRDefault="000A2E6D" w:rsidP="000A2E6D">
      <w:pPr>
        <w:pStyle w:val="BodyText"/>
        <w:keepNext/>
        <w:shd w:val="clear" w:color="auto" w:fill="E6E6E6"/>
        <w:tabs>
          <w:tab w:val="right" w:pos="9180"/>
        </w:tabs>
        <w:spacing w:before="120" w:after="120"/>
        <w:ind w:right="-54" w:hanging="187"/>
        <w:rPr>
          <w:rFonts w:cs="Arial"/>
          <w:b/>
          <w:spacing w:val="20"/>
          <w:sz w:val="20"/>
          <w:szCs w:val="18"/>
        </w:rPr>
      </w:pPr>
      <w:r w:rsidRPr="006A5EDD">
        <w:rPr>
          <w:rFonts w:cs="Arial"/>
          <w:b/>
          <w:spacing w:val="20"/>
          <w:sz w:val="20"/>
          <w:szCs w:val="18"/>
        </w:rPr>
        <w:tab/>
        <w:t>Awards</w:t>
      </w:r>
    </w:p>
    <w:p w14:paraId="6E64CBFF" w14:textId="77777777" w:rsidR="000A2E6D" w:rsidRDefault="000A2E6D" w:rsidP="000A2E6D">
      <w:pPr>
        <w:rPr>
          <w:rFonts w:ascii="Arial" w:hAnsi="Arial" w:cs="Arial"/>
        </w:rPr>
      </w:pPr>
      <w:r w:rsidRPr="006A5EDD">
        <w:rPr>
          <w:rFonts w:ascii="Arial" w:hAnsi="Arial" w:cs="Arial"/>
        </w:rPr>
        <w:t>Awarded the 2015 First Place MACMLA Research Poster Award for poster, “Comparing CINAHL and Scopus</w:t>
      </w:r>
    </w:p>
    <w:p w14:paraId="2BF2E462" w14:textId="77777777" w:rsidR="000A2E6D" w:rsidRDefault="000A2E6D" w:rsidP="000A2E6D">
      <w:pPr>
        <w:ind w:firstLine="360"/>
        <w:rPr>
          <w:rFonts w:ascii="Arial" w:hAnsi="Arial" w:cs="Arial"/>
        </w:rPr>
      </w:pPr>
      <w:r w:rsidRPr="006A5EDD">
        <w:rPr>
          <w:rFonts w:ascii="Arial" w:hAnsi="Arial" w:cs="Arial"/>
        </w:rPr>
        <w:t xml:space="preserve">Coverage of Allied Health Journals,” at the MACMLA Annual Meeting in Asheville, NC, October 18-20, </w:t>
      </w:r>
    </w:p>
    <w:p w14:paraId="20304910" w14:textId="25D11910" w:rsidR="000A2E6D" w:rsidRPr="008C1FEA" w:rsidRDefault="000A2E6D" w:rsidP="000A2E6D">
      <w:pPr>
        <w:ind w:firstLine="360"/>
        <w:rPr>
          <w:rFonts w:ascii="Arial" w:hAnsi="Arial" w:cs="Arial"/>
          <w:lang w:val="fr-FR"/>
        </w:rPr>
      </w:pPr>
      <w:r w:rsidRPr="008C1FEA">
        <w:rPr>
          <w:rFonts w:ascii="Arial" w:hAnsi="Arial" w:cs="Arial"/>
          <w:lang w:val="fr-FR"/>
        </w:rPr>
        <w:t>2015.</w:t>
      </w:r>
    </w:p>
    <w:p w14:paraId="61BB42F7" w14:textId="77777777" w:rsidR="0053177A" w:rsidRPr="008C1FEA" w:rsidRDefault="0053177A" w:rsidP="000A2E6D">
      <w:pPr>
        <w:ind w:firstLine="360"/>
        <w:rPr>
          <w:rFonts w:ascii="Arial" w:hAnsi="Arial" w:cs="Arial"/>
          <w:lang w:val="fr-FR"/>
        </w:rPr>
      </w:pPr>
    </w:p>
    <w:p w14:paraId="776FACE5" w14:textId="77777777" w:rsidR="002C72CA" w:rsidRPr="008C1FEA" w:rsidRDefault="002C72CA" w:rsidP="00B4749C">
      <w:pPr>
        <w:pStyle w:val="BodyText"/>
        <w:keepNext/>
        <w:shd w:val="clear" w:color="auto" w:fill="E6E6E6"/>
        <w:tabs>
          <w:tab w:val="right" w:pos="9180"/>
        </w:tabs>
        <w:spacing w:before="120" w:after="120"/>
        <w:ind w:right="-54" w:hanging="187"/>
        <w:rPr>
          <w:rFonts w:cs="Arial"/>
          <w:b/>
          <w:spacing w:val="20"/>
          <w:sz w:val="20"/>
          <w:szCs w:val="18"/>
          <w:lang w:val="fr-FR"/>
        </w:rPr>
      </w:pPr>
      <w:r w:rsidRPr="008C1FEA">
        <w:rPr>
          <w:rFonts w:cs="Arial"/>
          <w:b/>
          <w:spacing w:val="20"/>
          <w:sz w:val="20"/>
          <w:szCs w:val="18"/>
          <w:lang w:val="fr-FR"/>
        </w:rPr>
        <w:lastRenderedPageBreak/>
        <w:tab/>
        <w:t>Publications, Presentations &amp; Poster Sessions</w:t>
      </w:r>
    </w:p>
    <w:p w14:paraId="2FA6171A" w14:textId="54B33E8C" w:rsidR="008C1FEA" w:rsidRDefault="008C1FEA" w:rsidP="008C1FEA">
      <w:pPr>
        <w:pStyle w:val="BodyText"/>
        <w:ind w:right="-54"/>
        <w:rPr>
          <w:rFonts w:cs="Arial"/>
          <w:i/>
          <w:iCs/>
          <w:sz w:val="20"/>
        </w:rPr>
      </w:pPr>
      <w:r w:rsidRPr="00F70F11">
        <w:rPr>
          <w:rFonts w:cs="Arial"/>
          <w:i/>
          <w:iCs/>
          <w:sz w:val="20"/>
        </w:rPr>
        <w:t>Publications</w:t>
      </w:r>
    </w:p>
    <w:p w14:paraId="25E22298" w14:textId="28CA53F8" w:rsidR="00623B1E" w:rsidRPr="00623B1E" w:rsidRDefault="00623B1E" w:rsidP="00623B1E">
      <w:pPr>
        <w:pStyle w:val="BodyText"/>
        <w:numPr>
          <w:ilvl w:val="0"/>
          <w:numId w:val="22"/>
        </w:numPr>
        <w:ind w:right="-54"/>
        <w:rPr>
          <w:rFonts w:cs="Arial"/>
          <w:sz w:val="20"/>
        </w:rPr>
      </w:pPr>
      <w:r w:rsidRPr="00700A10">
        <w:rPr>
          <w:rFonts w:cs="Arial"/>
          <w:sz w:val="20"/>
        </w:rPr>
        <w:t xml:space="preserve">Gabrielson SW, </w:t>
      </w:r>
      <w:r w:rsidRPr="00623B1E">
        <w:rPr>
          <w:rFonts w:cs="Arial"/>
          <w:b/>
          <w:bCs/>
          <w:sz w:val="20"/>
        </w:rPr>
        <w:t>Turner R.</w:t>
      </w:r>
      <w:r w:rsidRPr="00700A10">
        <w:rPr>
          <w:rFonts w:cs="Arial"/>
          <w:sz w:val="20"/>
        </w:rPr>
        <w:t xml:space="preserve"> Publication data cleaning in Excel for author name gender analysis. Protocols.io.</w:t>
      </w:r>
      <w:r>
        <w:rPr>
          <w:rFonts w:cs="Arial"/>
          <w:sz w:val="20"/>
        </w:rPr>
        <w:t xml:space="preserve"> </w:t>
      </w:r>
      <w:r w:rsidRPr="00623B1E">
        <w:rPr>
          <w:rFonts w:cs="Arial"/>
          <w:sz w:val="20"/>
        </w:rPr>
        <w:t>2022. doi:10.17504/protocols.io.261genxjwg47/v1</w:t>
      </w:r>
    </w:p>
    <w:p w14:paraId="3C4A47B8" w14:textId="77777777" w:rsidR="00FF13B6" w:rsidRPr="00F70F11" w:rsidRDefault="00FF13B6" w:rsidP="00FF13B6">
      <w:pPr>
        <w:pStyle w:val="BodyText"/>
        <w:numPr>
          <w:ilvl w:val="0"/>
          <w:numId w:val="22"/>
        </w:numPr>
        <w:ind w:right="-54"/>
        <w:rPr>
          <w:rFonts w:cs="Arial"/>
          <w:sz w:val="20"/>
        </w:rPr>
      </w:pPr>
      <w:r w:rsidRPr="003A2180">
        <w:rPr>
          <w:rFonts w:cs="Arial"/>
          <w:b/>
          <w:bCs/>
          <w:sz w:val="20"/>
        </w:rPr>
        <w:t>Turner, R. L.,</w:t>
      </w:r>
      <w:r w:rsidRPr="00F70F11">
        <w:rPr>
          <w:rFonts w:cs="Arial"/>
          <w:sz w:val="20"/>
        </w:rPr>
        <w:t xml:space="preserve"> M. Ketchum, A., Ratajeski, M. A., &amp; Wessel, C. B. (2017). Leaving the Lecture Behind: Putting PubMed Instruction into the Hands of the Students. Medical Reference Services Quarterly, 36(3), 292-298.</w:t>
      </w:r>
    </w:p>
    <w:p w14:paraId="17CC098A" w14:textId="77777777" w:rsidR="00F70F11" w:rsidRDefault="00F70F11" w:rsidP="00F70F11">
      <w:pPr>
        <w:pStyle w:val="BodyText"/>
        <w:ind w:right="-54"/>
        <w:rPr>
          <w:rFonts w:cs="Arial"/>
          <w:sz w:val="20"/>
        </w:rPr>
      </w:pPr>
    </w:p>
    <w:p w14:paraId="01DF0DE4" w14:textId="4197B6CD" w:rsidR="0053177A" w:rsidRPr="00F70F11" w:rsidRDefault="00BB2ABD" w:rsidP="00F70F11">
      <w:pPr>
        <w:pStyle w:val="BodyText"/>
        <w:ind w:right="-54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Advanced</w:t>
      </w:r>
      <w:r w:rsidR="008C1FEA" w:rsidRPr="00F70F11">
        <w:rPr>
          <w:rFonts w:cs="Arial"/>
          <w:i/>
          <w:iCs/>
          <w:sz w:val="20"/>
        </w:rPr>
        <w:t xml:space="preserve"> Review Publications</w:t>
      </w:r>
    </w:p>
    <w:p w14:paraId="5962F5E8" w14:textId="77777777" w:rsidR="003A2180" w:rsidRPr="00F70F11" w:rsidRDefault="003A2180" w:rsidP="003A2180">
      <w:pPr>
        <w:pStyle w:val="BodyText"/>
        <w:numPr>
          <w:ilvl w:val="0"/>
          <w:numId w:val="24"/>
        </w:numPr>
        <w:ind w:right="-54"/>
        <w:rPr>
          <w:rFonts w:cs="Arial"/>
          <w:sz w:val="20"/>
        </w:rPr>
      </w:pPr>
      <w:r w:rsidRPr="00F70F11">
        <w:rPr>
          <w:rFonts w:cs="Arial"/>
          <w:sz w:val="20"/>
        </w:rPr>
        <w:t xml:space="preserve">Bise CG, Cupler Z, Mathers S, </w:t>
      </w:r>
      <w:r w:rsidRPr="00483E75">
        <w:rPr>
          <w:rFonts w:cs="Arial"/>
          <w:b/>
          <w:bCs/>
          <w:sz w:val="20"/>
        </w:rPr>
        <w:t>Turner R</w:t>
      </w:r>
      <w:r w:rsidRPr="00F70F11">
        <w:rPr>
          <w:rFonts w:cs="Arial"/>
          <w:sz w:val="20"/>
        </w:rPr>
        <w:t xml:space="preserve">, Sundaram M, Catelani MB, et al. Face-to-face telehealth interventions in the treatment of low back pain: A systematic review. Complement Ther Clin Pract. 2023; 50:101671 </w:t>
      </w:r>
    </w:p>
    <w:p w14:paraId="7D97BC37" w14:textId="1B6FD1BC" w:rsidR="00F70F11" w:rsidRPr="00FC76BB" w:rsidRDefault="00F70F11" w:rsidP="003A2180">
      <w:pPr>
        <w:pStyle w:val="BodyText"/>
        <w:numPr>
          <w:ilvl w:val="0"/>
          <w:numId w:val="24"/>
        </w:numPr>
        <w:ind w:right="-54"/>
        <w:rPr>
          <w:rFonts w:cs="Arial"/>
          <w:sz w:val="20"/>
        </w:rPr>
      </w:pPr>
      <w:r w:rsidRPr="003A2180">
        <w:rPr>
          <w:rFonts w:cs="Arial"/>
          <w:sz w:val="20"/>
          <w:lang w:val="es-ES"/>
        </w:rPr>
        <w:t xml:space="preserve">Bonifacino E, Ufomata EO, Farkas AH, </w:t>
      </w:r>
      <w:r w:rsidRPr="003A2180">
        <w:rPr>
          <w:rFonts w:cs="Arial"/>
          <w:b/>
          <w:bCs/>
          <w:sz w:val="20"/>
          <w:lang w:val="es-ES"/>
        </w:rPr>
        <w:t>Turner R,</w:t>
      </w:r>
      <w:r w:rsidRPr="003A2180">
        <w:rPr>
          <w:rFonts w:cs="Arial"/>
          <w:sz w:val="20"/>
          <w:lang w:val="es-ES"/>
        </w:rPr>
        <w:t xml:space="preserve"> Corbelli JA. </w:t>
      </w:r>
      <w:r w:rsidRPr="00F70F11">
        <w:rPr>
          <w:rFonts w:cs="Arial"/>
          <w:sz w:val="20"/>
        </w:rPr>
        <w:t>Mentorship of Underrepresented Physicians</w:t>
      </w:r>
      <w:r>
        <w:rPr>
          <w:rFonts w:cs="Arial"/>
          <w:sz w:val="20"/>
        </w:rPr>
        <w:t xml:space="preserve"> </w:t>
      </w:r>
      <w:r w:rsidRPr="00FC76BB">
        <w:rPr>
          <w:rFonts w:cs="Arial"/>
          <w:sz w:val="20"/>
        </w:rPr>
        <w:t xml:space="preserve">and Trainees in Academic Medicine: a Systematic Review. J Gen Intern Med. 2021 Apr;36(4):1023-1034. </w:t>
      </w:r>
    </w:p>
    <w:p w14:paraId="175D6870" w14:textId="11C36C90" w:rsidR="00F70F11" w:rsidRPr="00BB2ABD" w:rsidRDefault="00F70F11" w:rsidP="003A2180">
      <w:pPr>
        <w:pStyle w:val="BodyText"/>
        <w:numPr>
          <w:ilvl w:val="0"/>
          <w:numId w:val="24"/>
        </w:numPr>
        <w:ind w:right="-54"/>
        <w:rPr>
          <w:rFonts w:cs="Arial"/>
          <w:sz w:val="20"/>
        </w:rPr>
      </w:pPr>
      <w:r w:rsidRPr="00F70F11">
        <w:rPr>
          <w:rFonts w:cs="Arial"/>
          <w:sz w:val="20"/>
        </w:rPr>
        <w:t xml:space="preserve">Click B, Ketchum AM, </w:t>
      </w:r>
      <w:r w:rsidRPr="003A2180">
        <w:rPr>
          <w:rFonts w:cs="Arial"/>
          <w:b/>
          <w:bCs/>
          <w:sz w:val="20"/>
        </w:rPr>
        <w:t>Turner R</w:t>
      </w:r>
      <w:r w:rsidRPr="00F70F11">
        <w:rPr>
          <w:rFonts w:cs="Arial"/>
          <w:sz w:val="20"/>
        </w:rPr>
        <w:t xml:space="preserve">, Whitcomb DC, Papachristou GI, Yadav D. The role of apheresis in </w:t>
      </w:r>
      <w:r w:rsidRPr="00BB2ABD">
        <w:rPr>
          <w:rFonts w:cs="Arial"/>
          <w:sz w:val="20"/>
        </w:rPr>
        <w:t>hypertriglyceridemia-induced acute pancreatitis: a systematic review. Pancreatology. 2015 Jul</w:t>
      </w:r>
      <w:r w:rsidR="00BB2ABD">
        <w:rPr>
          <w:rFonts w:cs="Arial"/>
          <w:sz w:val="20"/>
        </w:rPr>
        <w:t xml:space="preserve"> </w:t>
      </w:r>
      <w:r w:rsidRPr="00BB2ABD">
        <w:rPr>
          <w:rFonts w:cs="Arial"/>
          <w:sz w:val="20"/>
        </w:rPr>
        <w:t>1;15(4):313-20.</w:t>
      </w:r>
    </w:p>
    <w:p w14:paraId="23A7E063" w14:textId="77777777" w:rsidR="003A2180" w:rsidRPr="00F70F11" w:rsidRDefault="003A2180" w:rsidP="003A2180">
      <w:pPr>
        <w:pStyle w:val="BodyText"/>
        <w:numPr>
          <w:ilvl w:val="0"/>
          <w:numId w:val="24"/>
        </w:numPr>
        <w:ind w:right="-54"/>
        <w:rPr>
          <w:rFonts w:cs="Arial"/>
          <w:sz w:val="20"/>
        </w:rPr>
      </w:pPr>
      <w:r w:rsidRPr="00F70F11">
        <w:rPr>
          <w:rFonts w:cs="Arial"/>
          <w:sz w:val="20"/>
        </w:rPr>
        <w:t xml:space="preserve">Eubanks JE, Carlesso C, Sundaram M, Bejarano G, Smeets R, Skolasky R, Vanushkina M, </w:t>
      </w:r>
      <w:r w:rsidRPr="00483E75">
        <w:rPr>
          <w:rFonts w:cs="Arial"/>
          <w:b/>
          <w:bCs/>
          <w:sz w:val="20"/>
        </w:rPr>
        <w:t>Turner R</w:t>
      </w:r>
      <w:r w:rsidRPr="00F70F11">
        <w:rPr>
          <w:rFonts w:cs="Arial"/>
          <w:sz w:val="20"/>
        </w:rPr>
        <w:t xml:space="preserve">, Schneider MJ. Prehabilitation for spine surgery: A scoping review. PM R. 2023 Feb 2. </w:t>
      </w:r>
    </w:p>
    <w:p w14:paraId="3DBCB4FF" w14:textId="79763A81" w:rsidR="00F70F11" w:rsidRPr="00BB2ABD" w:rsidRDefault="00F70F11" w:rsidP="003A2180">
      <w:pPr>
        <w:pStyle w:val="BodyText"/>
        <w:numPr>
          <w:ilvl w:val="0"/>
          <w:numId w:val="24"/>
        </w:numPr>
        <w:ind w:right="-54"/>
        <w:rPr>
          <w:rFonts w:cs="Arial"/>
          <w:sz w:val="20"/>
        </w:rPr>
      </w:pPr>
      <w:r w:rsidRPr="00F70F11">
        <w:rPr>
          <w:rFonts w:cs="Arial"/>
          <w:sz w:val="20"/>
        </w:rPr>
        <w:t xml:space="preserve">Farkas AH, Allenbaugh J, Bonifacino E, </w:t>
      </w:r>
      <w:r w:rsidRPr="003A2180">
        <w:rPr>
          <w:rFonts w:cs="Arial"/>
          <w:b/>
          <w:bCs/>
          <w:sz w:val="20"/>
        </w:rPr>
        <w:t>Turner R</w:t>
      </w:r>
      <w:r w:rsidRPr="00F70F11">
        <w:rPr>
          <w:rFonts w:cs="Arial"/>
          <w:sz w:val="20"/>
        </w:rPr>
        <w:t>, Corbelli JA. Mentorship of US Medical Students: a</w:t>
      </w:r>
      <w:r w:rsidR="00BB2ABD">
        <w:rPr>
          <w:rFonts w:cs="Arial"/>
          <w:sz w:val="20"/>
        </w:rPr>
        <w:t xml:space="preserve"> </w:t>
      </w:r>
      <w:r w:rsidRPr="00BB2ABD">
        <w:rPr>
          <w:rFonts w:cs="Arial"/>
          <w:sz w:val="20"/>
        </w:rPr>
        <w:t xml:space="preserve">Systematic Review. Journal of General Internal Medicine. 2019 Nov;34(11):2602-2609. </w:t>
      </w:r>
    </w:p>
    <w:p w14:paraId="25E2CBF6" w14:textId="595B91A7" w:rsidR="00F70F11" w:rsidRPr="00BB2ABD" w:rsidRDefault="00F70F11" w:rsidP="003A2180">
      <w:pPr>
        <w:pStyle w:val="BodyText"/>
        <w:numPr>
          <w:ilvl w:val="0"/>
          <w:numId w:val="24"/>
        </w:numPr>
        <w:ind w:right="-54"/>
        <w:rPr>
          <w:rFonts w:cs="Arial"/>
          <w:sz w:val="20"/>
        </w:rPr>
      </w:pPr>
      <w:r w:rsidRPr="00F70F11">
        <w:rPr>
          <w:rFonts w:cs="Arial"/>
          <w:sz w:val="20"/>
        </w:rPr>
        <w:t xml:space="preserve">Farkas AH, Bonifacino E, </w:t>
      </w:r>
      <w:r w:rsidRPr="003A2180">
        <w:rPr>
          <w:rFonts w:cs="Arial"/>
          <w:b/>
          <w:bCs/>
          <w:sz w:val="20"/>
        </w:rPr>
        <w:t>Turner R</w:t>
      </w:r>
      <w:r w:rsidRPr="00F70F11">
        <w:rPr>
          <w:rFonts w:cs="Arial"/>
          <w:sz w:val="20"/>
        </w:rPr>
        <w:t>, Tilstra SA, Corbelli JA. Mentorship of Women in Academic Medicine:</w:t>
      </w:r>
      <w:r w:rsidR="00673C33">
        <w:rPr>
          <w:rFonts w:cs="Arial"/>
          <w:sz w:val="20"/>
        </w:rPr>
        <w:t xml:space="preserve"> </w:t>
      </w:r>
      <w:r w:rsidRPr="00F70F11">
        <w:rPr>
          <w:rFonts w:cs="Arial"/>
          <w:sz w:val="20"/>
        </w:rPr>
        <w:t xml:space="preserve">a </w:t>
      </w:r>
      <w:r w:rsidRPr="00BB2ABD">
        <w:rPr>
          <w:rFonts w:cs="Arial"/>
          <w:sz w:val="20"/>
        </w:rPr>
        <w:t xml:space="preserve">Systematic Review. Journal of General Internal Medicine. 2019 Jul;34(7):1322-1329. </w:t>
      </w:r>
    </w:p>
    <w:p w14:paraId="7EE2FC15" w14:textId="67C8F50D" w:rsidR="00F70F11" w:rsidRPr="00BB2ABD" w:rsidRDefault="00F70F11" w:rsidP="003A2180">
      <w:pPr>
        <w:pStyle w:val="BodyText"/>
        <w:numPr>
          <w:ilvl w:val="0"/>
          <w:numId w:val="24"/>
        </w:numPr>
        <w:ind w:right="-54"/>
        <w:rPr>
          <w:rFonts w:cs="Arial"/>
          <w:sz w:val="20"/>
        </w:rPr>
      </w:pPr>
      <w:r w:rsidRPr="00F70F11">
        <w:rPr>
          <w:rFonts w:cs="Arial"/>
          <w:sz w:val="20"/>
        </w:rPr>
        <w:t xml:space="preserve">Fields B, </w:t>
      </w:r>
      <w:r w:rsidRPr="003A2180">
        <w:rPr>
          <w:rFonts w:cs="Arial"/>
          <w:b/>
          <w:bCs/>
          <w:sz w:val="20"/>
        </w:rPr>
        <w:t>Turner RL</w:t>
      </w:r>
      <w:r w:rsidRPr="00F70F11">
        <w:rPr>
          <w:rFonts w:cs="Arial"/>
          <w:sz w:val="20"/>
        </w:rPr>
        <w:t xml:space="preserve">, Naidu M, Schulz R, James E, Rodakowski J. Assessments for Caregivers of </w:t>
      </w:r>
      <w:r w:rsidRPr="00BB2ABD">
        <w:rPr>
          <w:rFonts w:cs="Arial"/>
          <w:sz w:val="20"/>
        </w:rPr>
        <w:t>Hospitalized Older Adults. Clinical Nursing Research. 2020 Jul;29(6):382-391.</w:t>
      </w:r>
    </w:p>
    <w:p w14:paraId="77DD5759" w14:textId="3D754D55" w:rsidR="00F70F11" w:rsidRPr="00BB2ABD" w:rsidRDefault="00F70F11" w:rsidP="003A2180">
      <w:pPr>
        <w:pStyle w:val="BodyText"/>
        <w:numPr>
          <w:ilvl w:val="0"/>
          <w:numId w:val="24"/>
        </w:numPr>
        <w:ind w:right="-54"/>
        <w:rPr>
          <w:rFonts w:cs="Arial"/>
          <w:sz w:val="20"/>
        </w:rPr>
      </w:pPr>
      <w:r w:rsidRPr="00F70F11">
        <w:rPr>
          <w:rFonts w:cs="Arial"/>
          <w:sz w:val="20"/>
        </w:rPr>
        <w:t xml:space="preserve">Flanagan SD, Krajewski KT, Sinnott AM, Johnson CD, Eagle SR, LaGoy AD, Beckner ME, Beethe AZ, </w:t>
      </w:r>
      <w:r w:rsidRPr="000F0D27">
        <w:rPr>
          <w:rFonts w:cs="Arial"/>
          <w:b/>
          <w:bCs/>
          <w:sz w:val="20"/>
        </w:rPr>
        <w:t>Turner R</w:t>
      </w:r>
      <w:r w:rsidRPr="00BB2ABD">
        <w:rPr>
          <w:rFonts w:cs="Arial"/>
          <w:sz w:val="20"/>
        </w:rPr>
        <w:t xml:space="preserve">, Lovalekar MT, Dunn-Lewis C, Connaboy C, Nindl BC. Prediction of exertional lower extremity musculoskeletal injury in tactical populations: protocol for a systematic review and planned meta-analysis of prospective studies from 1955 to 2018. Systematic Reviews. 2018 Dec 23;7(1):244. </w:t>
      </w:r>
    </w:p>
    <w:p w14:paraId="016CD79D" w14:textId="77777777" w:rsidR="00F70F11" w:rsidRPr="00F70F11" w:rsidRDefault="00F70F11" w:rsidP="003A2180">
      <w:pPr>
        <w:pStyle w:val="BodyText"/>
        <w:numPr>
          <w:ilvl w:val="0"/>
          <w:numId w:val="24"/>
        </w:numPr>
        <w:ind w:right="-54"/>
        <w:rPr>
          <w:rFonts w:cs="Arial"/>
          <w:sz w:val="20"/>
        </w:rPr>
      </w:pPr>
      <w:r w:rsidRPr="00F70F11">
        <w:rPr>
          <w:rFonts w:cs="Arial"/>
          <w:sz w:val="20"/>
        </w:rPr>
        <w:t xml:space="preserve">Flanagan, S. D., Sinnott, A. M., Krajewski, K. T., Johnson, C. D., Eagle, S. R., LaGoy, A. D., Beckner M. E., Beethe A. Z., </w:t>
      </w:r>
      <w:r w:rsidRPr="000F0D27">
        <w:rPr>
          <w:rFonts w:cs="Arial"/>
          <w:b/>
          <w:bCs/>
          <w:sz w:val="20"/>
        </w:rPr>
        <w:t>Turner R.,</w:t>
      </w:r>
      <w:r w:rsidRPr="00F70F11">
        <w:rPr>
          <w:rFonts w:cs="Arial"/>
          <w:sz w:val="20"/>
        </w:rPr>
        <w:t xml:space="preserve"> Lovalekar M., Dunn-Lewis C., Connaboy C., &amp; Nindl B. C.(2018). Prevention of exertional lower body musculoskeletal injury in tactical populations: protocol for a systematic review and planned meta-analysis of prospective studies from 1955 to 2018. Systematic Reviews, 7(1), 73.</w:t>
      </w:r>
    </w:p>
    <w:p w14:paraId="730E0A78" w14:textId="06D72EED" w:rsidR="00F70F11" w:rsidRPr="00BB2ABD" w:rsidRDefault="00F70F11" w:rsidP="003A2180">
      <w:pPr>
        <w:pStyle w:val="BodyText"/>
        <w:numPr>
          <w:ilvl w:val="0"/>
          <w:numId w:val="24"/>
        </w:numPr>
        <w:ind w:right="-54"/>
        <w:rPr>
          <w:rFonts w:cs="Arial"/>
          <w:sz w:val="20"/>
        </w:rPr>
      </w:pPr>
      <w:r w:rsidRPr="00F70F11">
        <w:rPr>
          <w:rFonts w:cs="Arial"/>
          <w:sz w:val="20"/>
        </w:rPr>
        <w:t xml:space="preserve">Greenhalgh M, Kulich H, Blaauw E, </w:t>
      </w:r>
      <w:r w:rsidRPr="000F0D27">
        <w:rPr>
          <w:rFonts w:cs="Arial"/>
          <w:b/>
          <w:bCs/>
          <w:sz w:val="20"/>
        </w:rPr>
        <w:t>Turner R</w:t>
      </w:r>
      <w:r w:rsidRPr="00F70F11">
        <w:rPr>
          <w:rFonts w:cs="Arial"/>
          <w:sz w:val="20"/>
        </w:rPr>
        <w:t xml:space="preserve">, Peterson S, Cooper RA, Songer T. Health Outcomes Used to </w:t>
      </w:r>
      <w:r w:rsidRPr="00BB2ABD">
        <w:rPr>
          <w:rFonts w:cs="Arial"/>
          <w:sz w:val="20"/>
        </w:rPr>
        <w:t>Determine Facets of Health-related Quality of Life for Post-9/11 Veterans Using Assistive Technology for A Combat-related Mobility Impairment: A Literature Review. Military Medicine. 2021 Feb 4.</w:t>
      </w:r>
    </w:p>
    <w:p w14:paraId="62DC4B0E" w14:textId="23BCD448" w:rsidR="00F70F11" w:rsidRPr="00BB2ABD" w:rsidRDefault="00F70F11" w:rsidP="003A2180">
      <w:pPr>
        <w:pStyle w:val="BodyText"/>
        <w:numPr>
          <w:ilvl w:val="0"/>
          <w:numId w:val="24"/>
        </w:numPr>
        <w:ind w:right="-54"/>
        <w:rPr>
          <w:rFonts w:cs="Arial"/>
          <w:sz w:val="20"/>
        </w:rPr>
      </w:pPr>
      <w:r w:rsidRPr="00F70F11">
        <w:rPr>
          <w:rFonts w:cs="Arial"/>
          <w:sz w:val="20"/>
        </w:rPr>
        <w:t xml:space="preserve">Harper AE, Rouch S, Leland NE, </w:t>
      </w:r>
      <w:r w:rsidRPr="00673C33">
        <w:rPr>
          <w:rFonts w:cs="Arial"/>
          <w:b/>
          <w:bCs/>
          <w:sz w:val="20"/>
        </w:rPr>
        <w:t>Turner RL</w:t>
      </w:r>
      <w:r w:rsidRPr="00F70F11">
        <w:rPr>
          <w:rFonts w:cs="Arial"/>
          <w:sz w:val="20"/>
        </w:rPr>
        <w:t xml:space="preserve">, Mansbach WE, Day CE, Terhorst L. A Systematic Review of </w:t>
      </w:r>
      <w:r w:rsidRPr="00BB2ABD">
        <w:rPr>
          <w:rFonts w:cs="Arial"/>
          <w:sz w:val="20"/>
        </w:rPr>
        <w:t>Tools Assessing the Perspective of Caregivers of Residents With Dementia. Journal of Applied Gerontology. 2021 Jul 7:07334648211028692.</w:t>
      </w:r>
    </w:p>
    <w:p w14:paraId="52FB2514" w14:textId="13338431" w:rsidR="00F70F11" w:rsidRPr="00673C33" w:rsidRDefault="00F70F11" w:rsidP="003A2180">
      <w:pPr>
        <w:pStyle w:val="BodyText"/>
        <w:numPr>
          <w:ilvl w:val="0"/>
          <w:numId w:val="24"/>
        </w:numPr>
        <w:ind w:right="-54"/>
        <w:rPr>
          <w:rFonts w:cs="Arial"/>
          <w:sz w:val="20"/>
        </w:rPr>
      </w:pPr>
      <w:r w:rsidRPr="00F70F11">
        <w:rPr>
          <w:rFonts w:cs="Arial"/>
          <w:sz w:val="20"/>
        </w:rPr>
        <w:t xml:space="preserve">Harper AE, Terhorst L, Moscirella M, </w:t>
      </w:r>
      <w:r w:rsidRPr="00673C33">
        <w:rPr>
          <w:rFonts w:cs="Arial"/>
          <w:b/>
          <w:bCs/>
          <w:sz w:val="20"/>
        </w:rPr>
        <w:t>Turner RL</w:t>
      </w:r>
      <w:r w:rsidRPr="00F70F11">
        <w:rPr>
          <w:rFonts w:cs="Arial"/>
          <w:sz w:val="20"/>
        </w:rPr>
        <w:t xml:space="preserve">, Piersol CV, Leland NE. The experiences, priorities, and </w:t>
      </w:r>
      <w:r w:rsidRPr="00673C33">
        <w:rPr>
          <w:rFonts w:cs="Arial"/>
          <w:sz w:val="20"/>
        </w:rPr>
        <w:t xml:space="preserve">perceptions of informal caregivers of people with dementia in nursing homes: A scoping review. Dementia (London). 2021 Apr 24:14713012211012606. </w:t>
      </w:r>
    </w:p>
    <w:p w14:paraId="1B205296" w14:textId="30A142D4" w:rsidR="00F70F11" w:rsidRPr="00673C33" w:rsidRDefault="00F70F11" w:rsidP="003A2180">
      <w:pPr>
        <w:pStyle w:val="BodyText"/>
        <w:numPr>
          <w:ilvl w:val="0"/>
          <w:numId w:val="24"/>
        </w:numPr>
        <w:ind w:right="-54"/>
        <w:rPr>
          <w:rFonts w:cs="Arial"/>
          <w:sz w:val="20"/>
        </w:rPr>
      </w:pPr>
      <w:r w:rsidRPr="00F70F11">
        <w:rPr>
          <w:rFonts w:cs="Arial"/>
          <w:sz w:val="20"/>
        </w:rPr>
        <w:t xml:space="preserve">Hoppes CW, Romanello AJ, Gaudette KE, Herron WK, McCarthy AE, McHale CJ, Bares J, </w:t>
      </w:r>
      <w:r w:rsidRPr="00673C33">
        <w:rPr>
          <w:rFonts w:cs="Arial"/>
          <w:b/>
          <w:bCs/>
          <w:sz w:val="20"/>
        </w:rPr>
        <w:t>Turner R</w:t>
      </w:r>
      <w:r w:rsidRPr="00F70F11">
        <w:rPr>
          <w:rFonts w:cs="Arial"/>
          <w:sz w:val="20"/>
        </w:rPr>
        <w:t xml:space="preserve">, </w:t>
      </w:r>
      <w:r w:rsidRPr="00673C33">
        <w:rPr>
          <w:rFonts w:cs="Arial"/>
          <w:sz w:val="20"/>
        </w:rPr>
        <w:t>Whitney SL. Physical therapy interventions for cervicogenic dizziness in a military-aged population: protocol for a systematic review. Systematic Reviews. 2020 Mar 23;9(1):62.</w:t>
      </w:r>
    </w:p>
    <w:p w14:paraId="74E6F367" w14:textId="77777777" w:rsidR="003A2180" w:rsidRDefault="003A2180" w:rsidP="003A2180">
      <w:pPr>
        <w:pStyle w:val="BodyText"/>
        <w:numPr>
          <w:ilvl w:val="0"/>
          <w:numId w:val="24"/>
        </w:numPr>
        <w:ind w:right="-54"/>
        <w:rPr>
          <w:rFonts w:cs="Arial"/>
          <w:sz w:val="20"/>
        </w:rPr>
      </w:pPr>
      <w:r w:rsidRPr="003A2180">
        <w:rPr>
          <w:rFonts w:cs="Arial"/>
          <w:sz w:val="20"/>
        </w:rPr>
        <w:t xml:space="preserve">Klinedinst, T.C., Dorris, J., </w:t>
      </w:r>
      <w:r w:rsidRPr="000F0D27">
        <w:rPr>
          <w:rFonts w:cs="Arial"/>
          <w:b/>
          <w:bCs/>
          <w:sz w:val="20"/>
        </w:rPr>
        <w:t>Turner, R</w:t>
      </w:r>
      <w:r w:rsidRPr="003A2180">
        <w:rPr>
          <w:rFonts w:cs="Arial"/>
          <w:sz w:val="20"/>
        </w:rPr>
        <w:t>., Ciro, C., and Rodakowski, J. A Systematic Review of Goal-Oriented Interventions to Improve Disability and Functional Status in Adults with Multiple Chronic Conditions. Poster presented at American Occupational Therapy Association Annual Conference. April 2023. Kansas City, MO.</w:t>
      </w:r>
    </w:p>
    <w:p w14:paraId="7E94FCCD" w14:textId="77777777" w:rsidR="003A2180" w:rsidRPr="00F70F11" w:rsidRDefault="003A2180" w:rsidP="003A2180">
      <w:pPr>
        <w:pStyle w:val="BodyText"/>
        <w:numPr>
          <w:ilvl w:val="0"/>
          <w:numId w:val="24"/>
        </w:numPr>
        <w:ind w:right="-54"/>
        <w:rPr>
          <w:rFonts w:cs="Arial"/>
          <w:sz w:val="20"/>
        </w:rPr>
      </w:pPr>
      <w:r w:rsidRPr="00F70F11">
        <w:rPr>
          <w:rFonts w:cs="Arial"/>
          <w:sz w:val="20"/>
        </w:rPr>
        <w:t xml:space="preserve">Kontos AP, Eagle SR, Braithwaite R, Preszler J, Manderino L, </w:t>
      </w:r>
      <w:r w:rsidRPr="00673C33">
        <w:rPr>
          <w:rFonts w:cs="Arial"/>
          <w:b/>
          <w:bCs/>
          <w:sz w:val="20"/>
        </w:rPr>
        <w:t>Turner RL</w:t>
      </w:r>
      <w:r w:rsidRPr="00F70F11">
        <w:rPr>
          <w:rFonts w:cs="Arial"/>
          <w:sz w:val="20"/>
        </w:rPr>
        <w:t xml:space="preserve">, et al. The Effects of Rest on Concussion Symptom Resolution and Recovery Time: A Meta-analytic Review and Subgroup Analysis of 4329 Patients. Am J Sports Med. 2023:3635465221150214 </w:t>
      </w:r>
    </w:p>
    <w:p w14:paraId="4EADF0A8" w14:textId="77777777" w:rsidR="003A2180" w:rsidRDefault="003A2180" w:rsidP="003A2180">
      <w:pPr>
        <w:pStyle w:val="BodyText"/>
        <w:numPr>
          <w:ilvl w:val="0"/>
          <w:numId w:val="24"/>
        </w:numPr>
        <w:ind w:right="-54"/>
        <w:rPr>
          <w:rFonts w:cs="Arial"/>
          <w:sz w:val="20"/>
        </w:rPr>
      </w:pPr>
      <w:r w:rsidRPr="00F70F11">
        <w:rPr>
          <w:rFonts w:cs="Arial"/>
          <w:sz w:val="20"/>
        </w:rPr>
        <w:t xml:space="preserve">LaCross J, Botello-France D, Marchetti G, </w:t>
      </w:r>
      <w:r w:rsidRPr="00673C33">
        <w:rPr>
          <w:rFonts w:cs="Arial"/>
          <w:b/>
          <w:bCs/>
          <w:sz w:val="20"/>
        </w:rPr>
        <w:t>Turner R</w:t>
      </w:r>
      <w:r w:rsidRPr="00F70F11">
        <w:rPr>
          <w:rFonts w:cs="Arial"/>
          <w:sz w:val="20"/>
        </w:rPr>
        <w:t xml:space="preserve">, George S. Physical Therapy Management of Functional Constipation in Adults: A 2021 Evidence-Based Clinical Practice Guideline from the American Physical Therapy Association's Academy of Pelvic Health Physical Therapy. Journal of Women's Health Physical Therapy. 2022;46(3): E59-E84  </w:t>
      </w:r>
    </w:p>
    <w:p w14:paraId="0445A7B0" w14:textId="1D89E89F" w:rsidR="00F70F11" w:rsidRPr="00483E75" w:rsidRDefault="00F70F11" w:rsidP="003A2180">
      <w:pPr>
        <w:pStyle w:val="BodyText"/>
        <w:numPr>
          <w:ilvl w:val="0"/>
          <w:numId w:val="24"/>
        </w:numPr>
        <w:ind w:right="-54"/>
        <w:rPr>
          <w:rFonts w:cs="Arial"/>
          <w:sz w:val="20"/>
        </w:rPr>
      </w:pPr>
      <w:r w:rsidRPr="00F70F11">
        <w:rPr>
          <w:rFonts w:cs="Arial"/>
          <w:sz w:val="20"/>
        </w:rPr>
        <w:lastRenderedPageBreak/>
        <w:t xml:space="preserve">Mahoney, A., </w:t>
      </w:r>
      <w:r w:rsidRPr="00623B1E">
        <w:rPr>
          <w:rFonts w:cs="Arial"/>
          <w:b/>
          <w:bCs/>
          <w:sz w:val="20"/>
        </w:rPr>
        <w:t>Turner, R</w:t>
      </w:r>
      <w:r w:rsidRPr="00F70F11">
        <w:rPr>
          <w:rFonts w:cs="Arial"/>
          <w:sz w:val="20"/>
        </w:rPr>
        <w:t xml:space="preserve">. O’Donnell, M., Coyle, J. Skoretz, S. Proposal Number 12799: Feeding and </w:t>
      </w:r>
      <w:r w:rsidRPr="00483E75">
        <w:rPr>
          <w:rFonts w:cs="Arial"/>
          <w:sz w:val="20"/>
        </w:rPr>
        <w:t>Swallowing Disorders Across the Lifespan. Proposal accepted at the Annual Convention of the American Speech-Language-Hearing Association, San Diego, CA (Convention canceled).</w:t>
      </w:r>
    </w:p>
    <w:p w14:paraId="77F8DF35" w14:textId="3F877696" w:rsidR="00F70F11" w:rsidRPr="00483E75" w:rsidRDefault="00F70F11" w:rsidP="003A2180">
      <w:pPr>
        <w:pStyle w:val="BodyText"/>
        <w:numPr>
          <w:ilvl w:val="0"/>
          <w:numId w:val="24"/>
        </w:numPr>
        <w:ind w:right="-54"/>
        <w:rPr>
          <w:rFonts w:cs="Arial"/>
          <w:sz w:val="20"/>
        </w:rPr>
      </w:pPr>
      <w:r w:rsidRPr="00F70F11">
        <w:rPr>
          <w:rFonts w:cs="Arial"/>
          <w:sz w:val="20"/>
        </w:rPr>
        <w:t xml:space="preserve">Mahoney, A., </w:t>
      </w:r>
      <w:r w:rsidRPr="00623B1E">
        <w:rPr>
          <w:rFonts w:cs="Arial"/>
          <w:b/>
          <w:bCs/>
          <w:sz w:val="20"/>
        </w:rPr>
        <w:t>Turner, R</w:t>
      </w:r>
      <w:r w:rsidRPr="00F70F11">
        <w:rPr>
          <w:rFonts w:cs="Arial"/>
          <w:sz w:val="20"/>
        </w:rPr>
        <w:t>. O’Donnell, M., Coyle, J. Skoretz, S., White, K. Synthesizing the Evidence on</w:t>
      </w:r>
      <w:r w:rsidR="00483E75">
        <w:rPr>
          <w:rFonts w:cs="Arial"/>
          <w:sz w:val="20"/>
        </w:rPr>
        <w:t xml:space="preserve"> </w:t>
      </w:r>
      <w:r w:rsidRPr="00483E75">
        <w:rPr>
          <w:rFonts w:cs="Arial"/>
          <w:sz w:val="20"/>
        </w:rPr>
        <w:t>Interventions that Bridge Hospitalized Infants from Non-Oral to Oral Feeding. Proposal accepted at the</w:t>
      </w:r>
      <w:r w:rsidR="00483E75">
        <w:rPr>
          <w:rFonts w:cs="Arial"/>
          <w:sz w:val="20"/>
        </w:rPr>
        <w:t xml:space="preserve"> </w:t>
      </w:r>
      <w:r w:rsidRPr="00483E75">
        <w:rPr>
          <w:rFonts w:cs="Arial"/>
          <w:sz w:val="20"/>
        </w:rPr>
        <w:t>2021 Annual Convention of the American Speech-Language-Hearing Association, Washington, DC.</w:t>
      </w:r>
      <w:r w:rsidR="00623B1E">
        <w:rPr>
          <w:rFonts w:cs="Arial"/>
          <w:sz w:val="20"/>
        </w:rPr>
        <w:t xml:space="preserve"> </w:t>
      </w:r>
      <w:r w:rsidRPr="00483E75">
        <w:rPr>
          <w:rFonts w:cs="Arial"/>
          <w:sz w:val="20"/>
        </w:rPr>
        <w:t>Session Number 4730V .</w:t>
      </w:r>
    </w:p>
    <w:p w14:paraId="32076E8D" w14:textId="77777777" w:rsidR="003A2180" w:rsidRDefault="003A2180" w:rsidP="003A2180">
      <w:pPr>
        <w:pStyle w:val="BodyText"/>
        <w:numPr>
          <w:ilvl w:val="0"/>
          <w:numId w:val="24"/>
        </w:numPr>
        <w:ind w:right="-54"/>
        <w:rPr>
          <w:rFonts w:cs="Arial"/>
          <w:sz w:val="20"/>
        </w:rPr>
      </w:pPr>
      <w:r w:rsidRPr="00F70F11">
        <w:rPr>
          <w:rFonts w:cs="Arial"/>
          <w:sz w:val="20"/>
        </w:rPr>
        <w:t xml:space="preserve">Mahoney, A. S., O'Donnell, M., Coyle, J. L., </w:t>
      </w:r>
      <w:r w:rsidRPr="00673C33">
        <w:rPr>
          <w:rFonts w:cs="Arial"/>
          <w:b/>
          <w:bCs/>
          <w:sz w:val="20"/>
        </w:rPr>
        <w:t>Turner, R.,</w:t>
      </w:r>
      <w:r w:rsidRPr="00F70F11">
        <w:rPr>
          <w:rFonts w:cs="Arial"/>
          <w:sz w:val="20"/>
        </w:rPr>
        <w:t xml:space="preserve"> White, K. E., &amp; Skoretz, S. A. (2023). Non-Pharmacological and Non-Surgical Feeding Interventions for Hospitalized Infants with Pediatric Feeding Disorder: A Scoping Review. Dysphagia, 38(3), 818–836. </w:t>
      </w:r>
    </w:p>
    <w:p w14:paraId="64F61D11" w14:textId="2F1ACBC1" w:rsidR="00F70F11" w:rsidRPr="00623B1E" w:rsidRDefault="00F70F11" w:rsidP="003A2180">
      <w:pPr>
        <w:pStyle w:val="BodyText"/>
        <w:numPr>
          <w:ilvl w:val="0"/>
          <w:numId w:val="24"/>
        </w:numPr>
        <w:ind w:right="-54"/>
        <w:rPr>
          <w:rFonts w:cs="Arial"/>
          <w:sz w:val="20"/>
        </w:rPr>
      </w:pPr>
      <w:r w:rsidRPr="00F70F11">
        <w:rPr>
          <w:rFonts w:cs="Arial"/>
          <w:sz w:val="20"/>
        </w:rPr>
        <w:t xml:space="preserve">Oparaji JA, Rose F, Okafor D, Howard A, </w:t>
      </w:r>
      <w:r w:rsidRPr="00623B1E">
        <w:rPr>
          <w:rFonts w:cs="Arial"/>
          <w:b/>
          <w:bCs/>
          <w:sz w:val="20"/>
        </w:rPr>
        <w:t>Turner RL</w:t>
      </w:r>
      <w:r w:rsidRPr="00F70F11">
        <w:rPr>
          <w:rFonts w:cs="Arial"/>
          <w:sz w:val="20"/>
        </w:rPr>
        <w:t xml:space="preserve">, Orabi AI, Byersdorfer C, Mi Q, Ritchey K, Lowe ME, </w:t>
      </w:r>
      <w:r w:rsidRPr="00623B1E">
        <w:rPr>
          <w:rFonts w:cs="Arial"/>
          <w:sz w:val="20"/>
        </w:rPr>
        <w:t>Husain SZ. Risk factors for asparaginase-associated pancreatitis. Journal of clinica</w:t>
      </w:r>
      <w:r w:rsidR="00623B1E">
        <w:rPr>
          <w:rFonts w:cs="Arial"/>
          <w:sz w:val="20"/>
        </w:rPr>
        <w:t xml:space="preserve">l </w:t>
      </w:r>
      <w:r w:rsidRPr="00623B1E">
        <w:rPr>
          <w:rFonts w:cs="Arial"/>
          <w:sz w:val="20"/>
        </w:rPr>
        <w:t xml:space="preserve">gastroenterology. 2017 Nov 1;51(10):907-13. </w:t>
      </w:r>
    </w:p>
    <w:p w14:paraId="595485BD" w14:textId="2656E4AA" w:rsidR="00F70F11" w:rsidRPr="00623B1E" w:rsidRDefault="00F70F11" w:rsidP="003A2180">
      <w:pPr>
        <w:pStyle w:val="BodyText"/>
        <w:numPr>
          <w:ilvl w:val="0"/>
          <w:numId w:val="24"/>
        </w:numPr>
        <w:ind w:right="-54"/>
        <w:rPr>
          <w:rFonts w:cs="Arial"/>
          <w:sz w:val="20"/>
        </w:rPr>
      </w:pPr>
      <w:r w:rsidRPr="00F70F11">
        <w:rPr>
          <w:rFonts w:cs="Arial"/>
          <w:sz w:val="20"/>
        </w:rPr>
        <w:t xml:space="preserve">Patterson PD, Ghen JD, Antoon SF, Martin-Gill C, Guyette FX, Weiss PM, </w:t>
      </w:r>
      <w:r w:rsidRPr="00623B1E">
        <w:rPr>
          <w:rFonts w:cs="Arial"/>
          <w:b/>
          <w:bCs/>
          <w:sz w:val="20"/>
        </w:rPr>
        <w:t>Turner RL</w:t>
      </w:r>
      <w:r w:rsidRPr="00F70F11">
        <w:rPr>
          <w:rFonts w:cs="Arial"/>
          <w:sz w:val="20"/>
        </w:rPr>
        <w:t xml:space="preserve">, Buysse DJ. Does </w:t>
      </w:r>
      <w:r w:rsidRPr="00623B1E">
        <w:rPr>
          <w:rFonts w:cs="Arial"/>
          <w:sz w:val="20"/>
        </w:rPr>
        <w:t xml:space="preserve">evidence support "banking/extending sleep" by shift workers to mitigate fatigue, and/or to improve health, safety, or performance? A systematic review. Sleep Health. 2019 Aug;5(4):359-369. </w:t>
      </w:r>
    </w:p>
    <w:p w14:paraId="5DC5E2FA" w14:textId="5874A2DB" w:rsidR="00F70F11" w:rsidRPr="00483E75" w:rsidRDefault="00F70F11" w:rsidP="003A2180">
      <w:pPr>
        <w:pStyle w:val="BodyText"/>
        <w:numPr>
          <w:ilvl w:val="0"/>
          <w:numId w:val="24"/>
        </w:numPr>
        <w:ind w:right="-54"/>
        <w:rPr>
          <w:rFonts w:cs="Arial"/>
          <w:sz w:val="20"/>
        </w:rPr>
      </w:pPr>
      <w:r w:rsidRPr="00F70F11">
        <w:rPr>
          <w:rFonts w:cs="Arial"/>
          <w:sz w:val="20"/>
        </w:rPr>
        <w:t xml:space="preserve">Patterson PD, Mary K. Liszka, Quentin S. Mcilvaine, Lily Nong, Matthew D. Weaver, </w:t>
      </w:r>
      <w:r w:rsidRPr="00623B1E">
        <w:rPr>
          <w:rFonts w:cs="Arial"/>
          <w:b/>
          <w:bCs/>
          <w:sz w:val="20"/>
        </w:rPr>
        <w:t>Rose L. Turner</w:t>
      </w:r>
      <w:r w:rsidRPr="00F70F11">
        <w:rPr>
          <w:rFonts w:cs="Arial"/>
          <w:sz w:val="20"/>
        </w:rPr>
        <w:t xml:space="preserve">, </w:t>
      </w:r>
      <w:r w:rsidRPr="00483E75">
        <w:rPr>
          <w:rFonts w:cs="Arial"/>
          <w:sz w:val="20"/>
        </w:rPr>
        <w:t>Thomas E. Platt, Samantha E. Opitz, Francis Guyette, Christian Martin-Gill, Leonard S. Weiss, Daniel J. Buysse, Clifton Callaway. Does the evidence support brief (&lt;30 mins), moderate (31-60 mins), or long duration naps (61+ mins) on the night shift? A systematic review, Sleep Medicine Reviews, 2021,101509.</w:t>
      </w:r>
    </w:p>
    <w:p w14:paraId="5D8A0097" w14:textId="77777777" w:rsidR="00855D2C" w:rsidRDefault="00F70F11" w:rsidP="00855D2C">
      <w:pPr>
        <w:pStyle w:val="BodyText"/>
        <w:numPr>
          <w:ilvl w:val="0"/>
          <w:numId w:val="24"/>
        </w:numPr>
        <w:ind w:right="-54"/>
        <w:rPr>
          <w:rFonts w:cs="Arial"/>
          <w:sz w:val="20"/>
        </w:rPr>
      </w:pPr>
      <w:r w:rsidRPr="00F70F11">
        <w:rPr>
          <w:rFonts w:cs="Arial"/>
          <w:sz w:val="20"/>
        </w:rPr>
        <w:t xml:space="preserve">Patterson PD, Mountz KA, Budd CT, Bubb JL, Hsin AU, Weaver MD, </w:t>
      </w:r>
      <w:r w:rsidRPr="00483E75">
        <w:rPr>
          <w:rFonts w:cs="Arial"/>
          <w:b/>
          <w:bCs/>
          <w:sz w:val="20"/>
        </w:rPr>
        <w:t>Turner RL</w:t>
      </w:r>
      <w:r w:rsidRPr="00F70F11">
        <w:rPr>
          <w:rFonts w:cs="Arial"/>
          <w:sz w:val="20"/>
        </w:rPr>
        <w:t xml:space="preserve">, Platt TE, Guyette FX, Martin-Gill C, Buysse DJ. Impact of shift work on blood pressure among emergency medical services clinicians and related shift workers: a systematic review and meta-analysis. Sleep health. 2020 Jun 1;6(3):387-98. </w:t>
      </w:r>
    </w:p>
    <w:p w14:paraId="51F6CA8D" w14:textId="4403B6D6" w:rsidR="00F70F11" w:rsidRPr="00855D2C" w:rsidRDefault="00F70F11" w:rsidP="00855D2C">
      <w:pPr>
        <w:pStyle w:val="BodyText"/>
        <w:numPr>
          <w:ilvl w:val="0"/>
          <w:numId w:val="24"/>
        </w:numPr>
        <w:ind w:right="-54"/>
        <w:rPr>
          <w:rFonts w:cs="Arial"/>
          <w:sz w:val="20"/>
        </w:rPr>
      </w:pPr>
      <w:r w:rsidRPr="00855D2C">
        <w:rPr>
          <w:rFonts w:cs="Arial"/>
          <w:sz w:val="20"/>
        </w:rPr>
        <w:t xml:space="preserve">Sinnott, A. M., Krajewski, K. T., LaGoy, A. D., Beckner, M. E., Proessl, F., Canino, M. C., Nindl, B. C., </w:t>
      </w:r>
      <w:r w:rsidRPr="00855D2C">
        <w:rPr>
          <w:rFonts w:cs="Arial"/>
          <w:b/>
          <w:bCs/>
          <w:sz w:val="20"/>
        </w:rPr>
        <w:t>Turner, R. L</w:t>
      </w:r>
      <w:r w:rsidRPr="00855D2C">
        <w:rPr>
          <w:rFonts w:cs="Arial"/>
          <w:sz w:val="20"/>
        </w:rPr>
        <w:t xml:space="preserve">., Lovalekar, M. T., Connaboy, C., &amp; Flanagan, S. D. (2023). Prevention of Lower Extremity Musculoskeletal Injuries in Tactical and First Responder Populations: A Systematic Review and Meta-Analysis of Randomized Trials From 1955 to 2020. Journal of strength and conditioning research, 37(1), 239–252. </w:t>
      </w:r>
    </w:p>
    <w:p w14:paraId="7F9F476C" w14:textId="77777777" w:rsidR="00623B1E" w:rsidRDefault="00623B1E" w:rsidP="00226C22">
      <w:pPr>
        <w:pStyle w:val="BodyText"/>
        <w:ind w:left="720" w:right="-54" w:hanging="360"/>
        <w:rPr>
          <w:rFonts w:cs="Arial"/>
          <w:sz w:val="20"/>
        </w:rPr>
      </w:pPr>
    </w:p>
    <w:p w14:paraId="5E98EE81" w14:textId="6E8F0427" w:rsidR="008C1FEA" w:rsidRPr="003A2180" w:rsidRDefault="008C1FEA" w:rsidP="00226C22">
      <w:pPr>
        <w:pStyle w:val="BodyText"/>
        <w:ind w:left="720" w:right="-54" w:hanging="360"/>
        <w:rPr>
          <w:rFonts w:cs="Arial"/>
          <w:i/>
          <w:iCs/>
          <w:sz w:val="20"/>
        </w:rPr>
      </w:pPr>
      <w:r w:rsidRPr="003A2180">
        <w:rPr>
          <w:rFonts w:cs="Arial"/>
          <w:i/>
          <w:iCs/>
          <w:sz w:val="20"/>
        </w:rPr>
        <w:t>Presentations and Posters</w:t>
      </w:r>
    </w:p>
    <w:p w14:paraId="0541D37A" w14:textId="7338D809" w:rsidR="00700A10" w:rsidRDefault="00F70F11" w:rsidP="00855D2C">
      <w:pPr>
        <w:pStyle w:val="BodyText"/>
        <w:numPr>
          <w:ilvl w:val="0"/>
          <w:numId w:val="24"/>
        </w:numPr>
        <w:ind w:right="-54"/>
        <w:rPr>
          <w:rFonts w:cs="Arial"/>
          <w:sz w:val="20"/>
        </w:rPr>
      </w:pPr>
      <w:r w:rsidRPr="00F70F11">
        <w:rPr>
          <w:rFonts w:cs="Arial"/>
          <w:sz w:val="20"/>
        </w:rPr>
        <w:t xml:space="preserve">Gabrielson S.W., Ratajeski M.A., &amp; </w:t>
      </w:r>
      <w:r w:rsidRPr="0025772B">
        <w:rPr>
          <w:rFonts w:cs="Arial"/>
          <w:b/>
          <w:bCs/>
          <w:sz w:val="20"/>
        </w:rPr>
        <w:t>Turner R.L.</w:t>
      </w:r>
      <w:r w:rsidRPr="00F70F11">
        <w:rPr>
          <w:rFonts w:cs="Arial"/>
          <w:sz w:val="20"/>
        </w:rPr>
        <w:t xml:space="preserve"> (2023, March). Publishing Methods Presentations: Protocols: Participating in Open Science. Poster presented at Association of College &amp; Research Libraries Conference, Pittsburgh, PA.</w:t>
      </w:r>
    </w:p>
    <w:p w14:paraId="43AAD109" w14:textId="48357CC3" w:rsidR="00673C33" w:rsidRDefault="00673C33" w:rsidP="00855D2C">
      <w:pPr>
        <w:pStyle w:val="BodyText"/>
        <w:numPr>
          <w:ilvl w:val="0"/>
          <w:numId w:val="24"/>
        </w:numPr>
        <w:ind w:right="-54"/>
        <w:rPr>
          <w:rFonts w:cs="Arial"/>
          <w:sz w:val="20"/>
        </w:rPr>
      </w:pPr>
      <w:r w:rsidRPr="00673C33">
        <w:rPr>
          <w:rFonts w:cs="Arial"/>
          <w:sz w:val="20"/>
        </w:rPr>
        <w:t xml:space="preserve">Jones, J. &amp; </w:t>
      </w:r>
      <w:r w:rsidRPr="0025772B">
        <w:rPr>
          <w:rFonts w:cs="Arial"/>
          <w:b/>
          <w:bCs/>
          <w:sz w:val="20"/>
        </w:rPr>
        <w:t>Turner, R</w:t>
      </w:r>
      <w:r w:rsidRPr="00673C33">
        <w:rPr>
          <w:rFonts w:cs="Arial"/>
          <w:sz w:val="20"/>
        </w:rPr>
        <w:t>. (2013, September).  Binding Reference in Order to Unbind Information. Poster presented at the MCMLA Conference, Salt Lake City, Utah.</w:t>
      </w:r>
    </w:p>
    <w:p w14:paraId="47CB6413" w14:textId="47000EA5" w:rsidR="00FF13B6" w:rsidRPr="00FF13B6" w:rsidRDefault="00FF13B6" w:rsidP="00855D2C">
      <w:pPr>
        <w:pStyle w:val="BodyText"/>
        <w:numPr>
          <w:ilvl w:val="0"/>
          <w:numId w:val="24"/>
        </w:numPr>
        <w:ind w:right="-54"/>
        <w:rPr>
          <w:rFonts w:cs="Arial"/>
          <w:sz w:val="20"/>
        </w:rPr>
      </w:pPr>
      <w:r w:rsidRPr="0025772B">
        <w:rPr>
          <w:rFonts w:cs="Arial"/>
          <w:b/>
          <w:bCs/>
          <w:sz w:val="20"/>
        </w:rPr>
        <w:t>Turner, R.</w:t>
      </w:r>
      <w:r w:rsidRPr="00FF13B6">
        <w:rPr>
          <w:rFonts w:cs="Arial"/>
          <w:sz w:val="20"/>
        </w:rPr>
        <w:t xml:space="preserve"> Ketchum, A. M., Ratajeski, M., Saghafi, E., &amp; Wessel, C.B. (2016, May). Leaving the Lecture Behind:  Putting Instruction into the Hands of the Students.  Poster presented at the MLA/CHLA/ICLC Conference, Toronto, Ontario.</w:t>
      </w:r>
    </w:p>
    <w:p w14:paraId="60CAFF8C" w14:textId="683EA68E" w:rsidR="00FF13B6" w:rsidRPr="00FF13B6" w:rsidRDefault="00FF13B6" w:rsidP="00855D2C">
      <w:pPr>
        <w:pStyle w:val="BodyText"/>
        <w:numPr>
          <w:ilvl w:val="0"/>
          <w:numId w:val="24"/>
        </w:numPr>
        <w:ind w:right="-54"/>
        <w:rPr>
          <w:rFonts w:cs="Arial"/>
          <w:sz w:val="20"/>
        </w:rPr>
      </w:pPr>
      <w:r w:rsidRPr="0025772B">
        <w:rPr>
          <w:rFonts w:cs="Arial"/>
          <w:b/>
          <w:bCs/>
          <w:sz w:val="20"/>
        </w:rPr>
        <w:t>Turner, R.</w:t>
      </w:r>
      <w:r w:rsidRPr="00FF13B6">
        <w:rPr>
          <w:rFonts w:cs="Arial"/>
          <w:sz w:val="20"/>
        </w:rPr>
        <w:t xml:space="preserve"> (2020, August). Coordinating Liaison Services: A New Role to Enhance Information Services. Lightning Talk presented at the virtual MLA Conference.</w:t>
      </w:r>
    </w:p>
    <w:p w14:paraId="66BA851C" w14:textId="468894E4" w:rsidR="00FF13B6" w:rsidRPr="00FF13B6" w:rsidRDefault="00FF13B6" w:rsidP="00855D2C">
      <w:pPr>
        <w:pStyle w:val="BodyText"/>
        <w:numPr>
          <w:ilvl w:val="0"/>
          <w:numId w:val="24"/>
        </w:numPr>
        <w:ind w:right="-54"/>
        <w:rPr>
          <w:rFonts w:cs="Arial"/>
          <w:sz w:val="20"/>
        </w:rPr>
      </w:pPr>
      <w:r w:rsidRPr="0025772B">
        <w:rPr>
          <w:rFonts w:cs="Arial"/>
          <w:b/>
          <w:bCs/>
          <w:sz w:val="20"/>
        </w:rPr>
        <w:t>Turner, R.</w:t>
      </w:r>
      <w:r w:rsidRPr="00FF13B6">
        <w:rPr>
          <w:rFonts w:cs="Arial"/>
          <w:sz w:val="20"/>
        </w:rPr>
        <w:t xml:space="preserve"> &amp; Iwema, C. (2020, August). Class Registrations and Evaluations: Tips for Getting Actionable Feedback. Poster presented at the virtual MLA Conference.</w:t>
      </w:r>
    </w:p>
    <w:p w14:paraId="1C91688D" w14:textId="00C4B99C" w:rsidR="00FF13B6" w:rsidRPr="00FF13B6" w:rsidRDefault="00FF13B6" w:rsidP="00855D2C">
      <w:pPr>
        <w:pStyle w:val="BodyText"/>
        <w:numPr>
          <w:ilvl w:val="0"/>
          <w:numId w:val="24"/>
        </w:numPr>
        <w:ind w:right="-54"/>
        <w:rPr>
          <w:rFonts w:cs="Arial"/>
          <w:sz w:val="20"/>
        </w:rPr>
      </w:pPr>
      <w:r w:rsidRPr="0025772B">
        <w:rPr>
          <w:rFonts w:cs="Arial"/>
          <w:b/>
          <w:bCs/>
          <w:sz w:val="20"/>
        </w:rPr>
        <w:t>Turner, R.</w:t>
      </w:r>
      <w:r w:rsidRPr="00FF13B6">
        <w:rPr>
          <w:rFonts w:cs="Arial"/>
          <w:sz w:val="20"/>
        </w:rPr>
        <w:t xml:space="preserve"> &amp; Klem, M. L. (2018, May). Exploring the Role of DistillerSR in Successfully Completing </w:t>
      </w:r>
    </w:p>
    <w:p w14:paraId="1164B9D9" w14:textId="161153CA" w:rsidR="00FF13B6" w:rsidRPr="00FF13B6" w:rsidRDefault="00FF13B6" w:rsidP="0025772B">
      <w:pPr>
        <w:pStyle w:val="BodyText"/>
        <w:ind w:left="720" w:right="-54"/>
        <w:rPr>
          <w:rFonts w:cs="Arial"/>
          <w:sz w:val="20"/>
        </w:rPr>
      </w:pPr>
      <w:r w:rsidRPr="00FF13B6">
        <w:rPr>
          <w:rFonts w:cs="Arial"/>
          <w:sz w:val="20"/>
        </w:rPr>
        <w:t>Systematic Reviews. Paper presented at the MLA Conference, Atlanta, Georgia.</w:t>
      </w:r>
    </w:p>
    <w:p w14:paraId="603A7E64" w14:textId="31C8361D" w:rsidR="00FF13B6" w:rsidRPr="00FF13B6" w:rsidRDefault="00FF13B6" w:rsidP="00855D2C">
      <w:pPr>
        <w:pStyle w:val="BodyText"/>
        <w:numPr>
          <w:ilvl w:val="0"/>
          <w:numId w:val="24"/>
        </w:numPr>
        <w:ind w:right="-54"/>
        <w:rPr>
          <w:rFonts w:cs="Arial"/>
          <w:sz w:val="20"/>
        </w:rPr>
      </w:pPr>
      <w:r w:rsidRPr="0025772B">
        <w:rPr>
          <w:rFonts w:cs="Arial"/>
          <w:b/>
          <w:bCs/>
          <w:sz w:val="20"/>
        </w:rPr>
        <w:t>Turner, R.</w:t>
      </w:r>
      <w:r w:rsidRPr="00FF13B6">
        <w:rPr>
          <w:rFonts w:cs="Arial"/>
          <w:sz w:val="20"/>
        </w:rPr>
        <w:t xml:space="preserve"> &amp; Hartman, L. (2015, October). Comparing CINAHL and Scopus Coverage of Allied Health Journals.  Poster presented at the MACMLA Conference, Asheville, North Carolina.</w:t>
      </w:r>
    </w:p>
    <w:p w14:paraId="258F986A" w14:textId="77777777" w:rsidR="00700A10" w:rsidRPr="00700A10" w:rsidRDefault="00700A10" w:rsidP="00700A10">
      <w:pPr>
        <w:pStyle w:val="BodyText"/>
        <w:ind w:left="720" w:right="-54" w:hanging="360"/>
        <w:rPr>
          <w:rFonts w:cs="Arial"/>
          <w:sz w:val="20"/>
        </w:rPr>
      </w:pPr>
    </w:p>
    <w:p w14:paraId="08D8F52D" w14:textId="77777777" w:rsidR="002C72CA" w:rsidRPr="006A5EDD" w:rsidRDefault="003D7019" w:rsidP="00B4749C">
      <w:pPr>
        <w:pStyle w:val="BodyText"/>
        <w:keepNext/>
        <w:shd w:val="clear" w:color="auto" w:fill="E6E6E6"/>
        <w:tabs>
          <w:tab w:val="right" w:pos="9180"/>
        </w:tabs>
        <w:spacing w:before="120" w:after="120"/>
        <w:ind w:right="-54" w:hanging="187"/>
        <w:rPr>
          <w:rFonts w:cs="Arial"/>
          <w:b/>
          <w:spacing w:val="20"/>
          <w:sz w:val="20"/>
          <w:szCs w:val="18"/>
        </w:rPr>
      </w:pPr>
      <w:r w:rsidRPr="006A5EDD">
        <w:rPr>
          <w:rFonts w:cs="Arial"/>
          <w:b/>
          <w:spacing w:val="20"/>
          <w:sz w:val="20"/>
          <w:szCs w:val="18"/>
        </w:rPr>
        <w:t>Teaching</w:t>
      </w:r>
      <w:r w:rsidR="002C72CA" w:rsidRPr="006A5EDD">
        <w:rPr>
          <w:rFonts w:cs="Arial"/>
          <w:b/>
          <w:spacing w:val="20"/>
          <w:sz w:val="20"/>
          <w:szCs w:val="18"/>
        </w:rPr>
        <w:t xml:space="preserve"> </w:t>
      </w:r>
      <w:r w:rsidR="00A967B1" w:rsidRPr="006A5EDD">
        <w:rPr>
          <w:rFonts w:cs="Arial"/>
          <w:b/>
          <w:spacing w:val="20"/>
          <w:sz w:val="20"/>
          <w:szCs w:val="18"/>
        </w:rPr>
        <w:t>Experience</w:t>
      </w:r>
    </w:p>
    <w:p w14:paraId="06426F02" w14:textId="77777777" w:rsidR="00BF702E" w:rsidRPr="006A5EDD" w:rsidRDefault="003D7019" w:rsidP="00417E37">
      <w:pPr>
        <w:pStyle w:val="BodyText"/>
        <w:spacing w:after="20"/>
        <w:ind w:left="1526" w:right="-58" w:hanging="1166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Systematic Review Workshop:  The Nuts and Bolts for Librarians (CE course)</w:t>
      </w:r>
      <w:r w:rsidR="00ED3EB7">
        <w:rPr>
          <w:rFonts w:cs="Arial"/>
          <w:sz w:val="20"/>
          <w:szCs w:val="18"/>
        </w:rPr>
        <w:t xml:space="preserve"> 2017-2019</w:t>
      </w:r>
    </w:p>
    <w:p w14:paraId="3DA940EC" w14:textId="77777777" w:rsidR="003D7019" w:rsidRPr="006A5EDD" w:rsidRDefault="00BE6555" w:rsidP="00417E37">
      <w:pPr>
        <w:pStyle w:val="BodyText"/>
        <w:spacing w:after="20"/>
        <w:ind w:left="1526" w:right="-58" w:hanging="1166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Requested sessions for</w:t>
      </w:r>
      <w:r w:rsidR="003D7019" w:rsidRPr="006A5EDD">
        <w:rPr>
          <w:rFonts w:cs="Arial"/>
          <w:sz w:val="20"/>
          <w:szCs w:val="18"/>
        </w:rPr>
        <w:t xml:space="preserve"> the University of Pittsburgh School of Health and Rehabilitation Science</w:t>
      </w:r>
      <w:r w:rsidR="00ED3EB7">
        <w:rPr>
          <w:rFonts w:cs="Arial"/>
          <w:sz w:val="20"/>
          <w:szCs w:val="18"/>
        </w:rPr>
        <w:t xml:space="preserve"> (SHRS)</w:t>
      </w:r>
    </w:p>
    <w:p w14:paraId="212C631F" w14:textId="77777777" w:rsidR="00B876A0" w:rsidRDefault="00BE6555" w:rsidP="00B876A0">
      <w:pPr>
        <w:pStyle w:val="BodyText"/>
        <w:spacing w:after="20"/>
        <w:ind w:left="1526" w:right="-58" w:hanging="1166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Requested sessions for</w:t>
      </w:r>
      <w:r w:rsidRPr="006A5EDD">
        <w:rPr>
          <w:rFonts w:cs="Arial"/>
          <w:sz w:val="20"/>
          <w:szCs w:val="18"/>
        </w:rPr>
        <w:t xml:space="preserve"> </w:t>
      </w:r>
      <w:r w:rsidR="00B876A0" w:rsidRPr="006A5EDD">
        <w:rPr>
          <w:rFonts w:cs="Arial"/>
          <w:sz w:val="20"/>
          <w:szCs w:val="18"/>
        </w:rPr>
        <w:t>the University of Pittsburgh School of Medicine</w:t>
      </w:r>
      <w:r w:rsidR="00ED3EB7">
        <w:rPr>
          <w:rFonts w:cs="Arial"/>
          <w:sz w:val="20"/>
          <w:szCs w:val="18"/>
        </w:rPr>
        <w:t xml:space="preserve"> (SOM)</w:t>
      </w:r>
    </w:p>
    <w:p w14:paraId="3EE35761" w14:textId="77777777" w:rsidR="00B876A0" w:rsidRPr="006A5EDD" w:rsidRDefault="00B876A0" w:rsidP="00B876A0">
      <w:pPr>
        <w:pStyle w:val="BodyText"/>
        <w:spacing w:after="20"/>
        <w:ind w:left="1526" w:right="-58" w:hanging="1166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Introduction to Tableau for Data Visualization at the School of Public Health and School of Nursing</w:t>
      </w:r>
    </w:p>
    <w:p w14:paraId="329C0A24" w14:textId="77777777" w:rsidR="003D7019" w:rsidRPr="006A5EDD" w:rsidRDefault="003D7019" w:rsidP="00417E37">
      <w:pPr>
        <w:pStyle w:val="BodyText"/>
        <w:spacing w:after="20"/>
        <w:ind w:left="1526" w:right="-58" w:hanging="1166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Substitute Facilitator, University of</w:t>
      </w:r>
      <w:r w:rsidR="00BE6555">
        <w:rPr>
          <w:rFonts w:cs="Arial"/>
          <w:sz w:val="20"/>
          <w:szCs w:val="18"/>
        </w:rPr>
        <w:t xml:space="preserve"> Pittsburgh School of Medicine, </w:t>
      </w:r>
      <w:r w:rsidRPr="006A5EDD">
        <w:rPr>
          <w:rFonts w:cs="Arial"/>
          <w:sz w:val="20"/>
          <w:szCs w:val="18"/>
        </w:rPr>
        <w:t>Fall 2018</w:t>
      </w:r>
      <w:r w:rsidR="00BE6555">
        <w:rPr>
          <w:rFonts w:cs="Arial"/>
          <w:sz w:val="20"/>
          <w:szCs w:val="18"/>
        </w:rPr>
        <w:t>, Fall 2019</w:t>
      </w:r>
    </w:p>
    <w:p w14:paraId="273DE21E" w14:textId="77777777" w:rsidR="00ED3EB7" w:rsidRDefault="003D7019" w:rsidP="00ED3EB7">
      <w:pPr>
        <w:pStyle w:val="BodyText"/>
        <w:spacing w:after="20"/>
        <w:ind w:left="1526" w:right="-58" w:hanging="1166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HSLS classes</w:t>
      </w:r>
      <w:r w:rsidR="00B876A0" w:rsidRPr="006A5EDD">
        <w:rPr>
          <w:rFonts w:cs="Arial"/>
          <w:sz w:val="20"/>
          <w:szCs w:val="18"/>
        </w:rPr>
        <w:t xml:space="preserve">:  </w:t>
      </w:r>
      <w:r w:rsidR="00A967B1" w:rsidRPr="006A5EDD">
        <w:rPr>
          <w:rFonts w:cs="Arial"/>
          <w:sz w:val="20"/>
          <w:szCs w:val="18"/>
        </w:rPr>
        <w:t>Painless PubMed, Infographics</w:t>
      </w:r>
      <w:r w:rsidR="00B876A0" w:rsidRPr="006A5EDD">
        <w:rPr>
          <w:rFonts w:cs="Arial"/>
          <w:sz w:val="20"/>
          <w:szCs w:val="18"/>
        </w:rPr>
        <w:t>: Sharing Information Visually</w:t>
      </w:r>
      <w:r w:rsidR="00A967B1" w:rsidRPr="006A5EDD">
        <w:rPr>
          <w:rFonts w:cs="Arial"/>
          <w:sz w:val="20"/>
          <w:szCs w:val="18"/>
        </w:rPr>
        <w:t xml:space="preserve">, </w:t>
      </w:r>
      <w:r w:rsidR="00B876A0" w:rsidRPr="006A5EDD">
        <w:rPr>
          <w:rFonts w:cs="Arial"/>
          <w:sz w:val="20"/>
          <w:szCs w:val="18"/>
        </w:rPr>
        <w:t xml:space="preserve">Introduction to </w:t>
      </w:r>
      <w:r w:rsidR="00A967B1" w:rsidRPr="006A5EDD">
        <w:rPr>
          <w:rFonts w:cs="Arial"/>
          <w:sz w:val="20"/>
          <w:szCs w:val="18"/>
        </w:rPr>
        <w:t>Data Visualization</w:t>
      </w:r>
      <w:r w:rsidR="00396DA4" w:rsidRPr="006A5EDD">
        <w:rPr>
          <w:rFonts w:cs="Arial"/>
          <w:sz w:val="20"/>
          <w:szCs w:val="18"/>
        </w:rPr>
        <w:t xml:space="preserve">, </w:t>
      </w:r>
      <w:r w:rsidR="00B876A0" w:rsidRPr="006A5EDD">
        <w:rPr>
          <w:rFonts w:cs="Arial"/>
          <w:sz w:val="20"/>
          <w:szCs w:val="18"/>
        </w:rPr>
        <w:t>Introduction to Tableau, Research Impact</w:t>
      </w:r>
      <w:r w:rsidR="00BE6555">
        <w:rPr>
          <w:rFonts w:cs="Arial"/>
          <w:sz w:val="20"/>
          <w:szCs w:val="18"/>
        </w:rPr>
        <w:t>, Visual Abstracts</w:t>
      </w:r>
      <w:r w:rsidR="00ED3EB7" w:rsidRPr="00ED3EB7">
        <w:rPr>
          <w:rFonts w:cs="Arial"/>
          <w:sz w:val="20"/>
          <w:szCs w:val="18"/>
        </w:rPr>
        <w:t xml:space="preserve"> </w:t>
      </w:r>
    </w:p>
    <w:p w14:paraId="0C1866FA" w14:textId="77777777" w:rsidR="00ED3EB7" w:rsidRPr="006A5EDD" w:rsidRDefault="00ED3EB7" w:rsidP="00ED3EB7">
      <w:pPr>
        <w:pStyle w:val="BodyText"/>
        <w:spacing w:after="20"/>
        <w:ind w:left="1526" w:right="-58" w:hanging="1166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Online instruction options developed for HSLS, SHRS, and SOM courses</w:t>
      </w:r>
    </w:p>
    <w:p w14:paraId="1F3342A3" w14:textId="77777777" w:rsidR="003D7019" w:rsidRPr="006A5EDD" w:rsidRDefault="003D7019" w:rsidP="00B876A0">
      <w:pPr>
        <w:pStyle w:val="BodyText"/>
        <w:spacing w:after="20"/>
        <w:ind w:left="1526" w:right="-58" w:hanging="1166"/>
        <w:rPr>
          <w:rFonts w:cs="Arial"/>
          <w:sz w:val="20"/>
          <w:szCs w:val="18"/>
        </w:rPr>
      </w:pPr>
    </w:p>
    <w:p w14:paraId="0C903B70" w14:textId="77777777" w:rsidR="003D7019" w:rsidRPr="006A5EDD" w:rsidRDefault="001A17F3" w:rsidP="003D7019">
      <w:pPr>
        <w:pStyle w:val="BodyText"/>
        <w:keepNext/>
        <w:shd w:val="clear" w:color="auto" w:fill="E6E6E6"/>
        <w:tabs>
          <w:tab w:val="right" w:pos="9180"/>
        </w:tabs>
        <w:spacing w:before="120" w:after="120"/>
        <w:ind w:right="-54" w:hanging="187"/>
        <w:rPr>
          <w:rFonts w:cs="Arial"/>
          <w:b/>
          <w:spacing w:val="20"/>
          <w:sz w:val="20"/>
          <w:szCs w:val="18"/>
        </w:rPr>
      </w:pPr>
      <w:r>
        <w:rPr>
          <w:rFonts w:cs="Arial"/>
          <w:b/>
          <w:spacing w:val="20"/>
          <w:sz w:val="20"/>
          <w:szCs w:val="18"/>
        </w:rPr>
        <w:lastRenderedPageBreak/>
        <w:t xml:space="preserve">Professional </w:t>
      </w:r>
      <w:r w:rsidR="003D7019" w:rsidRPr="006A5EDD">
        <w:rPr>
          <w:rFonts w:cs="Arial"/>
          <w:b/>
          <w:spacing w:val="20"/>
          <w:sz w:val="20"/>
          <w:szCs w:val="18"/>
        </w:rPr>
        <w:t>Service</w:t>
      </w:r>
    </w:p>
    <w:p w14:paraId="3C274933" w14:textId="77777777" w:rsidR="008927BA" w:rsidRPr="008927BA" w:rsidRDefault="008927BA" w:rsidP="008927BA">
      <w:pPr>
        <w:pStyle w:val="BodyText"/>
        <w:spacing w:after="20"/>
        <w:ind w:left="1526" w:right="-58" w:hanging="1166"/>
        <w:rPr>
          <w:rFonts w:cs="Arial"/>
          <w:sz w:val="20"/>
          <w:szCs w:val="18"/>
        </w:rPr>
      </w:pPr>
      <w:r w:rsidRPr="008927BA">
        <w:rPr>
          <w:rFonts w:cs="Arial"/>
          <w:sz w:val="20"/>
          <w:szCs w:val="18"/>
        </w:rPr>
        <w:t>National Program Committee (Member) for MLA/SLA 2023</w:t>
      </w:r>
    </w:p>
    <w:p w14:paraId="5BEDA05E" w14:textId="77777777" w:rsidR="008927BA" w:rsidRDefault="008927BA" w:rsidP="008927BA">
      <w:pPr>
        <w:pStyle w:val="BodyText"/>
        <w:spacing w:after="20"/>
        <w:ind w:left="1526" w:right="-58" w:hanging="1166"/>
        <w:rPr>
          <w:rFonts w:cs="Arial"/>
          <w:sz w:val="20"/>
          <w:szCs w:val="18"/>
        </w:rPr>
      </w:pPr>
      <w:r w:rsidRPr="008927BA">
        <w:rPr>
          <w:rFonts w:cs="Arial"/>
          <w:sz w:val="20"/>
          <w:szCs w:val="18"/>
        </w:rPr>
        <w:t>Session moderator, research awards judge for MLA/SLA 2023</w:t>
      </w:r>
      <w:r>
        <w:rPr>
          <w:rFonts w:cs="Arial"/>
          <w:sz w:val="20"/>
          <w:szCs w:val="18"/>
        </w:rPr>
        <w:t xml:space="preserve"> </w:t>
      </w:r>
    </w:p>
    <w:p w14:paraId="23ADCA92" w14:textId="043E0FB7" w:rsidR="00E80D86" w:rsidRDefault="00E80D86" w:rsidP="008927BA">
      <w:pPr>
        <w:pStyle w:val="BodyText"/>
        <w:spacing w:after="20"/>
        <w:ind w:left="1526" w:right="-58" w:hanging="1166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MLA Awards Committee</w:t>
      </w:r>
    </w:p>
    <w:p w14:paraId="00BF5FFD" w14:textId="2C36802E" w:rsidR="00E80D86" w:rsidRDefault="00E80D86" w:rsidP="00E80D86">
      <w:pPr>
        <w:pStyle w:val="BodyText"/>
        <w:spacing w:after="20"/>
        <w:ind w:left="1526" w:right="-58" w:hanging="806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Chair, 2021-</w:t>
      </w:r>
      <w:r w:rsidR="001C73E8">
        <w:rPr>
          <w:rFonts w:cs="Arial"/>
          <w:sz w:val="20"/>
          <w:szCs w:val="18"/>
        </w:rPr>
        <w:t>22</w:t>
      </w:r>
    </w:p>
    <w:p w14:paraId="1444F176" w14:textId="2E7B5678" w:rsidR="00ED3EB7" w:rsidRPr="006A5EDD" w:rsidRDefault="00ED3EB7" w:rsidP="00E80D86">
      <w:pPr>
        <w:pStyle w:val="BodyText"/>
        <w:spacing w:after="20"/>
        <w:ind w:left="1526" w:right="-58" w:hanging="806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Chair Designate, 2020</w:t>
      </w:r>
      <w:r w:rsidRPr="006A5EDD">
        <w:rPr>
          <w:rFonts w:cs="Arial"/>
          <w:sz w:val="20"/>
          <w:szCs w:val="18"/>
        </w:rPr>
        <w:t>-2021</w:t>
      </w:r>
    </w:p>
    <w:p w14:paraId="33EFF111" w14:textId="28EE32FF" w:rsidR="003D7019" w:rsidRPr="006A5EDD" w:rsidRDefault="00E80D86" w:rsidP="00E80D86">
      <w:pPr>
        <w:pStyle w:val="BodyText"/>
        <w:spacing w:after="20"/>
        <w:ind w:left="1526" w:right="-58" w:hanging="806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M</w:t>
      </w:r>
      <w:r w:rsidR="00ED3EB7">
        <w:rPr>
          <w:rFonts w:cs="Arial"/>
          <w:sz w:val="20"/>
          <w:szCs w:val="18"/>
        </w:rPr>
        <w:t xml:space="preserve">ember </w:t>
      </w:r>
      <w:r w:rsidR="00C268F5" w:rsidRPr="006A5EDD">
        <w:rPr>
          <w:rFonts w:cs="Arial"/>
          <w:sz w:val="20"/>
          <w:szCs w:val="18"/>
        </w:rPr>
        <w:t>2018-2021</w:t>
      </w:r>
    </w:p>
    <w:p w14:paraId="16FFF1AB" w14:textId="77777777" w:rsidR="00C268F5" w:rsidRPr="006A5EDD" w:rsidRDefault="00C268F5" w:rsidP="003D7019">
      <w:pPr>
        <w:pStyle w:val="BodyText"/>
        <w:spacing w:after="20"/>
        <w:ind w:left="1526" w:right="-58" w:hanging="1166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MLA Funk Governmental Relations Award Jury</w:t>
      </w:r>
      <w:r w:rsidR="001F223E" w:rsidRPr="006A5EDD">
        <w:rPr>
          <w:rFonts w:cs="Arial"/>
          <w:sz w:val="20"/>
          <w:szCs w:val="18"/>
        </w:rPr>
        <w:t>, 2017</w:t>
      </w:r>
    </w:p>
    <w:p w14:paraId="73E6F473" w14:textId="50D8C2B7" w:rsidR="00C268F5" w:rsidRPr="006A5EDD" w:rsidRDefault="00C268F5" w:rsidP="00C268F5">
      <w:pPr>
        <w:pStyle w:val="BodyText"/>
        <w:spacing w:after="20"/>
        <w:ind w:left="1526" w:right="-58" w:hanging="1166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MLA Thom</w:t>
      </w:r>
      <w:r w:rsidR="00832C72">
        <w:rPr>
          <w:rFonts w:cs="Arial"/>
          <w:sz w:val="20"/>
          <w:szCs w:val="18"/>
        </w:rPr>
        <w:t>p</w:t>
      </w:r>
      <w:r w:rsidRPr="006A5EDD">
        <w:rPr>
          <w:rFonts w:cs="Arial"/>
          <w:sz w:val="20"/>
          <w:szCs w:val="18"/>
        </w:rPr>
        <w:t>son Reuters/Rogers Information Advancement Award Jury</w:t>
      </w:r>
      <w:r w:rsidR="00BE6555">
        <w:rPr>
          <w:rFonts w:cs="Arial"/>
          <w:sz w:val="20"/>
          <w:szCs w:val="18"/>
        </w:rPr>
        <w:t xml:space="preserve">, </w:t>
      </w:r>
      <w:r w:rsidR="001F223E" w:rsidRPr="006A5EDD">
        <w:rPr>
          <w:rFonts w:cs="Arial"/>
          <w:sz w:val="20"/>
          <w:szCs w:val="18"/>
        </w:rPr>
        <w:t>2016</w:t>
      </w:r>
    </w:p>
    <w:p w14:paraId="7E3CDCFB" w14:textId="77777777" w:rsidR="003D7019" w:rsidRPr="006A5EDD" w:rsidRDefault="003D7019" w:rsidP="003D7019">
      <w:pPr>
        <w:pStyle w:val="BodyText"/>
        <w:spacing w:after="20"/>
        <w:ind w:left="1526" w:right="-58" w:hanging="1166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Peer review for Clinical Nursing Journal</w:t>
      </w:r>
      <w:r w:rsidR="001F223E" w:rsidRPr="006A5EDD">
        <w:rPr>
          <w:rFonts w:cs="Arial"/>
          <w:sz w:val="20"/>
          <w:szCs w:val="18"/>
        </w:rPr>
        <w:t>, 2018</w:t>
      </w:r>
    </w:p>
    <w:p w14:paraId="7FF6771A" w14:textId="4A77E571" w:rsidR="00A967B1" w:rsidRDefault="00A967B1" w:rsidP="003D7019">
      <w:pPr>
        <w:pStyle w:val="BodyText"/>
        <w:spacing w:after="20"/>
        <w:ind w:left="1526" w:right="-58" w:hanging="1166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MLA conference abstract reviewer</w:t>
      </w:r>
      <w:r w:rsidR="001F223E" w:rsidRPr="006A5EDD">
        <w:rPr>
          <w:rFonts w:cs="Arial"/>
          <w:sz w:val="20"/>
          <w:szCs w:val="18"/>
        </w:rPr>
        <w:t>, 2016, 2017</w:t>
      </w:r>
      <w:r w:rsidR="00E80D86">
        <w:rPr>
          <w:rFonts w:cs="Arial"/>
          <w:sz w:val="20"/>
          <w:szCs w:val="18"/>
        </w:rPr>
        <w:t>, 2021</w:t>
      </w:r>
    </w:p>
    <w:p w14:paraId="74A9F983" w14:textId="606838B9" w:rsidR="00E833D9" w:rsidRDefault="00E833D9" w:rsidP="003D7019">
      <w:pPr>
        <w:pStyle w:val="BodyText"/>
        <w:spacing w:after="20"/>
        <w:ind w:left="1526" w:right="-58" w:hanging="1166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MACMLA Papers and Lightening Talks Committee Member for Annual Meeting, 2020</w:t>
      </w:r>
    </w:p>
    <w:p w14:paraId="6C4CBF8B" w14:textId="78593191" w:rsidR="00947C6E" w:rsidRDefault="00947C6E" w:rsidP="003D7019">
      <w:pPr>
        <w:pStyle w:val="BodyText"/>
        <w:spacing w:after="20"/>
        <w:ind w:left="1526" w:right="-58" w:hanging="1166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 xml:space="preserve">MACMLA </w:t>
      </w:r>
      <w:r w:rsidRPr="00947C6E">
        <w:rPr>
          <w:rFonts w:cs="Arial"/>
          <w:sz w:val="20"/>
          <w:szCs w:val="18"/>
        </w:rPr>
        <w:t>Local Arrangements Committee for the Annual Meeting</w:t>
      </w:r>
      <w:r>
        <w:rPr>
          <w:rFonts w:cs="Arial"/>
          <w:sz w:val="20"/>
          <w:szCs w:val="18"/>
        </w:rPr>
        <w:t>, 2023</w:t>
      </w:r>
    </w:p>
    <w:p w14:paraId="10824A4F" w14:textId="5651A4AB" w:rsidR="00947C6E" w:rsidRPr="006A5EDD" w:rsidRDefault="00947C6E" w:rsidP="003D7019">
      <w:pPr>
        <w:pStyle w:val="BodyText"/>
        <w:spacing w:after="20"/>
        <w:ind w:left="1526" w:right="-58" w:hanging="1166"/>
        <w:rPr>
          <w:rFonts w:cs="Arial"/>
          <w:sz w:val="20"/>
          <w:szCs w:val="18"/>
        </w:rPr>
      </w:pPr>
      <w:r w:rsidRPr="00947C6E">
        <w:rPr>
          <w:rFonts w:cs="Arial"/>
          <w:sz w:val="20"/>
          <w:szCs w:val="18"/>
        </w:rPr>
        <w:t>MACMLA Professional Development Committee</w:t>
      </w:r>
      <w:r>
        <w:rPr>
          <w:rFonts w:cs="Arial"/>
          <w:sz w:val="20"/>
          <w:szCs w:val="18"/>
        </w:rPr>
        <w:t xml:space="preserve"> </w:t>
      </w:r>
      <w:r w:rsidRPr="00947C6E">
        <w:rPr>
          <w:rFonts w:cs="Arial"/>
          <w:sz w:val="20"/>
          <w:szCs w:val="18"/>
        </w:rPr>
        <w:t>for the Annual Meeting, 2023</w:t>
      </w:r>
    </w:p>
    <w:p w14:paraId="2D440C45" w14:textId="77777777" w:rsidR="00A967B1" w:rsidRDefault="001F223E" w:rsidP="003D7019">
      <w:pPr>
        <w:pStyle w:val="BodyText"/>
        <w:spacing w:after="20"/>
        <w:ind w:left="1526" w:right="-58" w:hanging="1166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OMED Curriculum Committee, non-voting member, 2015-</w:t>
      </w:r>
      <w:r w:rsidR="00BE6555">
        <w:rPr>
          <w:rFonts w:cs="Arial"/>
          <w:sz w:val="20"/>
          <w:szCs w:val="18"/>
        </w:rPr>
        <w:t>2020</w:t>
      </w:r>
    </w:p>
    <w:p w14:paraId="2697753B" w14:textId="77777777" w:rsidR="001A17F3" w:rsidRDefault="00BE6555" w:rsidP="003D7019">
      <w:pPr>
        <w:pStyle w:val="BodyText"/>
        <w:spacing w:after="20"/>
        <w:ind w:left="1526" w:right="-58" w:hanging="1166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 xml:space="preserve">HSLS </w:t>
      </w:r>
      <w:r w:rsidR="001A17F3">
        <w:rPr>
          <w:rFonts w:cs="Arial"/>
          <w:sz w:val="20"/>
          <w:szCs w:val="18"/>
        </w:rPr>
        <w:t>Search Committee</w:t>
      </w:r>
      <w:r>
        <w:rPr>
          <w:rFonts w:cs="Arial"/>
          <w:sz w:val="20"/>
          <w:szCs w:val="18"/>
        </w:rPr>
        <w:t>s</w:t>
      </w:r>
      <w:r w:rsidR="001A17F3">
        <w:rPr>
          <w:rFonts w:cs="Arial"/>
          <w:sz w:val="20"/>
          <w:szCs w:val="18"/>
        </w:rPr>
        <w:t xml:space="preserve">, </w:t>
      </w:r>
      <w:r>
        <w:rPr>
          <w:rFonts w:cs="Arial"/>
          <w:sz w:val="20"/>
          <w:szCs w:val="18"/>
        </w:rPr>
        <w:t>various, 2018 - 2020</w:t>
      </w:r>
    </w:p>
    <w:p w14:paraId="1B791AD3" w14:textId="77777777" w:rsidR="001A17F3" w:rsidRDefault="001A17F3" w:rsidP="003D7019">
      <w:pPr>
        <w:pStyle w:val="BodyText"/>
        <w:spacing w:after="20"/>
        <w:ind w:left="1526" w:right="-58" w:hanging="1166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HSLS Strategic Planning Task Force, Summer 2018</w:t>
      </w:r>
    </w:p>
    <w:p w14:paraId="1006C195" w14:textId="77777777" w:rsidR="008C19E9" w:rsidRPr="006A5EDD" w:rsidRDefault="008C19E9" w:rsidP="008927BA">
      <w:pPr>
        <w:pStyle w:val="BodyText"/>
        <w:spacing w:after="20"/>
        <w:ind w:right="-58"/>
        <w:rPr>
          <w:rFonts w:cs="Arial"/>
          <w:sz w:val="20"/>
          <w:szCs w:val="18"/>
        </w:rPr>
      </w:pPr>
    </w:p>
    <w:p w14:paraId="6E3D3C0E" w14:textId="77777777" w:rsidR="003D7019" w:rsidRPr="006A5EDD" w:rsidRDefault="003D7019" w:rsidP="003D7019">
      <w:pPr>
        <w:pStyle w:val="BodyText"/>
        <w:keepNext/>
        <w:shd w:val="clear" w:color="auto" w:fill="E6E6E6"/>
        <w:tabs>
          <w:tab w:val="right" w:pos="9180"/>
        </w:tabs>
        <w:spacing w:before="120" w:after="120"/>
        <w:ind w:right="-54" w:hanging="187"/>
        <w:rPr>
          <w:rFonts w:cs="Arial"/>
          <w:b/>
          <w:spacing w:val="20"/>
          <w:sz w:val="20"/>
          <w:szCs w:val="18"/>
        </w:rPr>
      </w:pPr>
      <w:r w:rsidRPr="006A5EDD">
        <w:rPr>
          <w:rFonts w:cs="Arial"/>
          <w:b/>
          <w:spacing w:val="20"/>
          <w:sz w:val="20"/>
          <w:szCs w:val="18"/>
        </w:rPr>
        <w:t xml:space="preserve">Professional </w:t>
      </w:r>
      <w:r w:rsidR="00A967B1" w:rsidRPr="006A5EDD">
        <w:rPr>
          <w:rFonts w:cs="Arial"/>
          <w:b/>
          <w:spacing w:val="20"/>
          <w:sz w:val="20"/>
          <w:szCs w:val="18"/>
        </w:rPr>
        <w:t>Affiliations</w:t>
      </w:r>
      <w:r w:rsidRPr="006A5EDD">
        <w:rPr>
          <w:rFonts w:cs="Arial"/>
          <w:b/>
          <w:spacing w:val="20"/>
          <w:sz w:val="20"/>
          <w:szCs w:val="18"/>
        </w:rPr>
        <w:t xml:space="preserve"> </w:t>
      </w:r>
    </w:p>
    <w:p w14:paraId="3E35D780" w14:textId="77777777" w:rsidR="003D7019" w:rsidRPr="006A5EDD" w:rsidRDefault="003D7019" w:rsidP="003D7019">
      <w:pPr>
        <w:pStyle w:val="BodyText"/>
        <w:spacing w:after="20"/>
        <w:ind w:left="1526" w:right="-58" w:hanging="1166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 xml:space="preserve">Medical Library Association, 2012-2013, 2015 – </w:t>
      </w:r>
    </w:p>
    <w:p w14:paraId="3299316D" w14:textId="35B3ACB8" w:rsidR="003D7019" w:rsidRPr="006A5EDD" w:rsidRDefault="003D7019" w:rsidP="003D7019">
      <w:pPr>
        <w:pStyle w:val="BodyText"/>
        <w:spacing w:after="20"/>
        <w:ind w:left="1526" w:right="-58" w:hanging="1166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Mid-Atlantic Chapter of the Medical Library Association, 2015 – 2016</w:t>
      </w:r>
      <w:r w:rsidR="00E833D9">
        <w:rPr>
          <w:rFonts w:cs="Arial"/>
          <w:sz w:val="20"/>
          <w:szCs w:val="18"/>
        </w:rPr>
        <w:t>, 2020-</w:t>
      </w:r>
    </w:p>
    <w:p w14:paraId="3A09F9F7" w14:textId="77777777" w:rsidR="003D7019" w:rsidRPr="006A5EDD" w:rsidRDefault="003D7019" w:rsidP="003D7019">
      <w:pPr>
        <w:pStyle w:val="BodyText"/>
        <w:spacing w:after="20"/>
        <w:ind w:left="1526" w:right="-58" w:hanging="1166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Midcontinental Chapter of the Medical Library Association, 2012-2013</w:t>
      </w:r>
    </w:p>
    <w:p w14:paraId="2BC74AA1" w14:textId="77777777" w:rsidR="003D7019" w:rsidRPr="006A5EDD" w:rsidRDefault="003D7019" w:rsidP="003D7019">
      <w:pPr>
        <w:pStyle w:val="BodyText"/>
        <w:spacing w:after="20"/>
        <w:ind w:left="1526" w:right="-58" w:hanging="1166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>Colorado Association of Libraries, 2012-2013</w:t>
      </w:r>
    </w:p>
    <w:p w14:paraId="1786CA6C" w14:textId="77777777" w:rsidR="003D7019" w:rsidRDefault="003D7019" w:rsidP="003D7019">
      <w:pPr>
        <w:pStyle w:val="BodyText"/>
        <w:spacing w:after="20"/>
        <w:ind w:left="1526" w:right="-58" w:hanging="1166"/>
        <w:rPr>
          <w:rFonts w:cs="Arial"/>
          <w:b/>
          <w:spacing w:val="20"/>
          <w:sz w:val="20"/>
          <w:szCs w:val="18"/>
        </w:rPr>
      </w:pPr>
      <w:r w:rsidRPr="006A5EDD">
        <w:rPr>
          <w:rFonts w:cs="Arial"/>
          <w:sz w:val="20"/>
          <w:szCs w:val="18"/>
        </w:rPr>
        <w:t>Project Management Institute (PMP Certified), 2011-2013</w:t>
      </w:r>
      <w:r w:rsidRPr="006A5EDD">
        <w:rPr>
          <w:rFonts w:cs="Arial"/>
          <w:b/>
          <w:spacing w:val="20"/>
          <w:sz w:val="20"/>
          <w:szCs w:val="18"/>
        </w:rPr>
        <w:tab/>
      </w:r>
    </w:p>
    <w:p w14:paraId="29105319" w14:textId="77777777" w:rsidR="008C19E9" w:rsidRPr="006A5EDD" w:rsidRDefault="008C19E9" w:rsidP="003D7019">
      <w:pPr>
        <w:pStyle w:val="BodyText"/>
        <w:spacing w:after="20"/>
        <w:ind w:left="1526" w:right="-58" w:hanging="1166"/>
        <w:rPr>
          <w:rFonts w:cs="Arial"/>
          <w:b/>
          <w:spacing w:val="20"/>
          <w:sz w:val="20"/>
          <w:szCs w:val="18"/>
        </w:rPr>
      </w:pPr>
    </w:p>
    <w:p w14:paraId="7250B2F5" w14:textId="77777777" w:rsidR="00A967B1" w:rsidRPr="006A5EDD" w:rsidRDefault="00A967B1" w:rsidP="00A967B1">
      <w:pPr>
        <w:pStyle w:val="BodyText"/>
        <w:keepNext/>
        <w:shd w:val="clear" w:color="auto" w:fill="E6E6E6"/>
        <w:tabs>
          <w:tab w:val="right" w:pos="9180"/>
        </w:tabs>
        <w:spacing w:before="120" w:after="120"/>
        <w:ind w:right="-54" w:hanging="187"/>
        <w:rPr>
          <w:rFonts w:cs="Arial"/>
          <w:b/>
          <w:spacing w:val="20"/>
          <w:sz w:val="20"/>
          <w:szCs w:val="18"/>
        </w:rPr>
      </w:pPr>
      <w:r w:rsidRPr="006A5EDD">
        <w:rPr>
          <w:rFonts w:cs="Arial"/>
          <w:b/>
          <w:spacing w:val="20"/>
          <w:sz w:val="20"/>
          <w:szCs w:val="18"/>
        </w:rPr>
        <w:t>Other Training</w:t>
      </w:r>
    </w:p>
    <w:p w14:paraId="1CEE48C8" w14:textId="77777777" w:rsidR="001F223E" w:rsidRPr="006A5EDD" w:rsidRDefault="001F223E" w:rsidP="003D7019">
      <w:pPr>
        <w:pStyle w:val="BodyText"/>
        <w:spacing w:after="20"/>
        <w:ind w:left="1526" w:right="-58" w:hanging="1166"/>
        <w:rPr>
          <w:rFonts w:cs="Arial"/>
          <w:sz w:val="20"/>
          <w:szCs w:val="18"/>
        </w:rPr>
      </w:pPr>
      <w:r w:rsidRPr="006A5EDD">
        <w:rPr>
          <w:rFonts w:cs="Arial"/>
          <w:sz w:val="20"/>
          <w:szCs w:val="18"/>
        </w:rPr>
        <w:t xml:space="preserve">Tableau Desktop I: Fundamentals, Tableau Software, 2018 </w:t>
      </w:r>
    </w:p>
    <w:p w14:paraId="7C6AEA28" w14:textId="77777777" w:rsidR="006A5EDD" w:rsidRPr="006A5EDD" w:rsidRDefault="001F223E" w:rsidP="006A5EDD">
      <w:pPr>
        <w:pStyle w:val="BodyText"/>
        <w:spacing w:after="20"/>
        <w:ind w:left="1526" w:right="-58" w:hanging="1166"/>
        <w:rPr>
          <w:rFonts w:cs="Arial"/>
          <w:sz w:val="20"/>
        </w:rPr>
      </w:pPr>
      <w:r w:rsidRPr="006A5EDD">
        <w:rPr>
          <w:rFonts w:cs="Arial"/>
          <w:sz w:val="20"/>
          <w:szCs w:val="18"/>
        </w:rPr>
        <w:t xml:space="preserve">Systematic Review Workshop:  The Nuts and Bolts for Librarians, </w:t>
      </w:r>
      <w:r w:rsidR="006A5EDD" w:rsidRPr="006A5EDD">
        <w:rPr>
          <w:rFonts w:cs="Arial"/>
          <w:sz w:val="20"/>
          <w:szCs w:val="18"/>
        </w:rPr>
        <w:t>November</w:t>
      </w:r>
      <w:r w:rsidRPr="006A5EDD">
        <w:rPr>
          <w:rFonts w:cs="Arial"/>
          <w:sz w:val="20"/>
          <w:szCs w:val="18"/>
        </w:rPr>
        <w:t xml:space="preserve"> 2014</w:t>
      </w:r>
      <w:r w:rsidR="004F2B06" w:rsidRPr="006A5EDD">
        <w:rPr>
          <w:rFonts w:cs="Arial"/>
          <w:b/>
          <w:spacing w:val="20"/>
          <w:sz w:val="20"/>
          <w:szCs w:val="18"/>
        </w:rPr>
        <w:tab/>
      </w:r>
    </w:p>
    <w:sectPr w:rsidR="006A5EDD" w:rsidRPr="006A5EDD" w:rsidSect="003B514D">
      <w:endnotePr>
        <w:numFmt w:val="decimal"/>
      </w:endnotePr>
      <w:type w:val="continuous"/>
      <w:pgSz w:w="12240" w:h="15840" w:code="1"/>
      <w:pgMar w:top="720" w:right="1152" w:bottom="720" w:left="1152" w:header="144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78E46" w14:textId="77777777" w:rsidR="007D7089" w:rsidRDefault="007D7089">
      <w:pPr>
        <w:spacing w:line="20" w:lineRule="exact"/>
        <w:rPr>
          <w:sz w:val="24"/>
        </w:rPr>
      </w:pPr>
    </w:p>
  </w:endnote>
  <w:endnote w:type="continuationSeparator" w:id="0">
    <w:p w14:paraId="17919185" w14:textId="77777777" w:rsidR="007D7089" w:rsidRDefault="007D7089">
      <w:r>
        <w:rPr>
          <w:sz w:val="24"/>
        </w:rPr>
        <w:t xml:space="preserve"> </w:t>
      </w:r>
    </w:p>
  </w:endnote>
  <w:endnote w:type="continuationNotice" w:id="1">
    <w:p w14:paraId="76CD8D35" w14:textId="77777777" w:rsidR="007D7089" w:rsidRDefault="007D708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D16C" w14:textId="77777777" w:rsidR="002823EE" w:rsidRDefault="002823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A80BE0" w14:textId="77777777" w:rsidR="002823EE" w:rsidRDefault="002823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E6CA" w14:textId="77777777" w:rsidR="002823EE" w:rsidRDefault="002823EE">
    <w:pPr>
      <w:pStyle w:val="Footer"/>
      <w:framePr w:wrap="around" w:vAnchor="text" w:hAnchor="margin" w:xAlign="center" w:y="1"/>
      <w:rPr>
        <w:rStyle w:val="PageNumber"/>
      </w:rPr>
    </w:pPr>
  </w:p>
  <w:p w14:paraId="22ABC0A1" w14:textId="77777777" w:rsidR="002823EE" w:rsidRPr="00A81427" w:rsidRDefault="002823EE" w:rsidP="00A81427">
    <w:pPr>
      <w:tabs>
        <w:tab w:val="center" w:pos="5040"/>
        <w:tab w:val="right" w:pos="990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596A1" w14:textId="77777777" w:rsidR="007D7089" w:rsidRDefault="007D7089">
      <w:r>
        <w:rPr>
          <w:sz w:val="24"/>
        </w:rPr>
        <w:separator/>
      </w:r>
    </w:p>
  </w:footnote>
  <w:footnote w:type="continuationSeparator" w:id="0">
    <w:p w14:paraId="0F46ED74" w14:textId="77777777" w:rsidR="007D7089" w:rsidRDefault="007D7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E5D"/>
    <w:multiLevelType w:val="hybridMultilevel"/>
    <w:tmpl w:val="436E5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C7378"/>
    <w:multiLevelType w:val="hybridMultilevel"/>
    <w:tmpl w:val="436E5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62457"/>
    <w:multiLevelType w:val="hybridMultilevel"/>
    <w:tmpl w:val="4B4C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83F50"/>
    <w:multiLevelType w:val="hybridMultilevel"/>
    <w:tmpl w:val="2248A4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440D6B"/>
    <w:multiLevelType w:val="multilevel"/>
    <w:tmpl w:val="4440BFD0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ind w:left="1800" w:hanging="36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DCA2D5B"/>
    <w:multiLevelType w:val="hybridMultilevel"/>
    <w:tmpl w:val="436E5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684E7C"/>
    <w:multiLevelType w:val="hybridMultilevel"/>
    <w:tmpl w:val="2248A4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1C67DF"/>
    <w:multiLevelType w:val="hybridMultilevel"/>
    <w:tmpl w:val="8EFE4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BB3BBE"/>
    <w:multiLevelType w:val="hybridMultilevel"/>
    <w:tmpl w:val="E3B4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DC21B4">
      <w:start w:val="2017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91ED5"/>
    <w:multiLevelType w:val="hybridMultilevel"/>
    <w:tmpl w:val="8EFE4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7A74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4F7122"/>
    <w:multiLevelType w:val="hybridMultilevel"/>
    <w:tmpl w:val="436E5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923D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F1115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2F36C7E"/>
    <w:multiLevelType w:val="hybridMultilevel"/>
    <w:tmpl w:val="21306FA4"/>
    <w:lvl w:ilvl="0" w:tplc="3C1EB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2F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8EF4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CCAE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AE2D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54F3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265B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FC06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CA87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E32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0D63C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258035F"/>
    <w:multiLevelType w:val="hybridMultilevel"/>
    <w:tmpl w:val="8EFE4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2D6669"/>
    <w:multiLevelType w:val="hybridMultilevel"/>
    <w:tmpl w:val="33722976"/>
    <w:lvl w:ilvl="0" w:tplc="5E2E6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E232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F0BB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2E4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E41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68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201B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288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A2AD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6635C"/>
    <w:multiLevelType w:val="multilevel"/>
    <w:tmpl w:val="4440BFD0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ind w:left="1800" w:hanging="36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21720EA"/>
    <w:multiLevelType w:val="hybridMultilevel"/>
    <w:tmpl w:val="436E5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3D638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2" w15:restartNumberingAfterBreak="0">
    <w:nsid w:val="7C3F4C7B"/>
    <w:multiLevelType w:val="hybridMultilevel"/>
    <w:tmpl w:val="2248A4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DB3C04"/>
    <w:multiLevelType w:val="hybridMultilevel"/>
    <w:tmpl w:val="A826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634896">
    <w:abstractNumId w:val="14"/>
  </w:num>
  <w:num w:numId="2" w16cid:durableId="1882866178">
    <w:abstractNumId w:val="18"/>
  </w:num>
  <w:num w:numId="3" w16cid:durableId="1421489488">
    <w:abstractNumId w:val="21"/>
  </w:num>
  <w:num w:numId="4" w16cid:durableId="1802456443">
    <w:abstractNumId w:val="19"/>
  </w:num>
  <w:num w:numId="5" w16cid:durableId="1660226416">
    <w:abstractNumId w:val="0"/>
  </w:num>
  <w:num w:numId="6" w16cid:durableId="2064986627">
    <w:abstractNumId w:val="3"/>
  </w:num>
  <w:num w:numId="7" w16cid:durableId="1710303820">
    <w:abstractNumId w:val="9"/>
  </w:num>
  <w:num w:numId="8" w16cid:durableId="1553540113">
    <w:abstractNumId w:val="12"/>
  </w:num>
  <w:num w:numId="9" w16cid:durableId="1048843913">
    <w:abstractNumId w:val="10"/>
  </w:num>
  <w:num w:numId="10" w16cid:durableId="868690146">
    <w:abstractNumId w:val="13"/>
  </w:num>
  <w:num w:numId="11" w16cid:durableId="1666547386">
    <w:abstractNumId w:val="16"/>
  </w:num>
  <w:num w:numId="12" w16cid:durableId="1726415673">
    <w:abstractNumId w:val="15"/>
  </w:num>
  <w:num w:numId="13" w16cid:durableId="1420369296">
    <w:abstractNumId w:val="5"/>
  </w:num>
  <w:num w:numId="14" w16cid:durableId="1004472458">
    <w:abstractNumId w:val="17"/>
  </w:num>
  <w:num w:numId="15" w16cid:durableId="910240841">
    <w:abstractNumId w:val="22"/>
  </w:num>
  <w:num w:numId="16" w16cid:durableId="1457484599">
    <w:abstractNumId w:val="1"/>
  </w:num>
  <w:num w:numId="17" w16cid:durableId="1016929533">
    <w:abstractNumId w:val="7"/>
  </w:num>
  <w:num w:numId="18" w16cid:durableId="897087131">
    <w:abstractNumId w:val="6"/>
  </w:num>
  <w:num w:numId="19" w16cid:durableId="1504970085">
    <w:abstractNumId w:val="4"/>
  </w:num>
  <w:num w:numId="20" w16cid:durableId="974681630">
    <w:abstractNumId w:val="20"/>
  </w:num>
  <w:num w:numId="21" w16cid:durableId="383915487">
    <w:abstractNumId w:val="11"/>
  </w:num>
  <w:num w:numId="22" w16cid:durableId="42489564">
    <w:abstractNumId w:val="23"/>
  </w:num>
  <w:num w:numId="23" w16cid:durableId="1515726032">
    <w:abstractNumId w:val="2"/>
  </w:num>
  <w:num w:numId="24" w16cid:durableId="2093355292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95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783"/>
    <w:rsid w:val="00002286"/>
    <w:rsid w:val="00003410"/>
    <w:rsid w:val="00004236"/>
    <w:rsid w:val="00004EAC"/>
    <w:rsid w:val="00006B4F"/>
    <w:rsid w:val="00006CA6"/>
    <w:rsid w:val="000116B0"/>
    <w:rsid w:val="0001420A"/>
    <w:rsid w:val="00014358"/>
    <w:rsid w:val="00014B22"/>
    <w:rsid w:val="00016273"/>
    <w:rsid w:val="000231E4"/>
    <w:rsid w:val="00025133"/>
    <w:rsid w:val="00026FD6"/>
    <w:rsid w:val="00027ECA"/>
    <w:rsid w:val="0003489C"/>
    <w:rsid w:val="00036EFC"/>
    <w:rsid w:val="000422F7"/>
    <w:rsid w:val="00042518"/>
    <w:rsid w:val="00043581"/>
    <w:rsid w:val="0004553A"/>
    <w:rsid w:val="00056A7B"/>
    <w:rsid w:val="00056BB6"/>
    <w:rsid w:val="0006001B"/>
    <w:rsid w:val="000604B0"/>
    <w:rsid w:val="000612F1"/>
    <w:rsid w:val="00066B2D"/>
    <w:rsid w:val="0007077B"/>
    <w:rsid w:val="000723CA"/>
    <w:rsid w:val="00075DC8"/>
    <w:rsid w:val="0007709E"/>
    <w:rsid w:val="000774A3"/>
    <w:rsid w:val="00077CC9"/>
    <w:rsid w:val="00080D95"/>
    <w:rsid w:val="0008180A"/>
    <w:rsid w:val="00082794"/>
    <w:rsid w:val="00082CA7"/>
    <w:rsid w:val="000868E0"/>
    <w:rsid w:val="00091AEF"/>
    <w:rsid w:val="00092B80"/>
    <w:rsid w:val="000A1D35"/>
    <w:rsid w:val="000A2E6D"/>
    <w:rsid w:val="000A58BC"/>
    <w:rsid w:val="000A650F"/>
    <w:rsid w:val="000B0E7A"/>
    <w:rsid w:val="000B2D5F"/>
    <w:rsid w:val="000C0A90"/>
    <w:rsid w:val="000C12A6"/>
    <w:rsid w:val="000C1D7D"/>
    <w:rsid w:val="000C46F7"/>
    <w:rsid w:val="000D3E57"/>
    <w:rsid w:val="000D3FF1"/>
    <w:rsid w:val="000D4E2B"/>
    <w:rsid w:val="000D7477"/>
    <w:rsid w:val="000E3040"/>
    <w:rsid w:val="000E4718"/>
    <w:rsid w:val="000E6526"/>
    <w:rsid w:val="000F0D27"/>
    <w:rsid w:val="000F1347"/>
    <w:rsid w:val="000F3DDF"/>
    <w:rsid w:val="000F3E68"/>
    <w:rsid w:val="000F71F1"/>
    <w:rsid w:val="0010191C"/>
    <w:rsid w:val="0010362E"/>
    <w:rsid w:val="001111D5"/>
    <w:rsid w:val="00111584"/>
    <w:rsid w:val="00120B3E"/>
    <w:rsid w:val="0012459F"/>
    <w:rsid w:val="00125A69"/>
    <w:rsid w:val="0012634C"/>
    <w:rsid w:val="00127BF1"/>
    <w:rsid w:val="001305E0"/>
    <w:rsid w:val="00131CEE"/>
    <w:rsid w:val="00141C9C"/>
    <w:rsid w:val="00146C6B"/>
    <w:rsid w:val="00153489"/>
    <w:rsid w:val="00156D00"/>
    <w:rsid w:val="00161018"/>
    <w:rsid w:val="00161B4F"/>
    <w:rsid w:val="00161E1A"/>
    <w:rsid w:val="00163F01"/>
    <w:rsid w:val="00164703"/>
    <w:rsid w:val="0016510A"/>
    <w:rsid w:val="0016739C"/>
    <w:rsid w:val="001720DA"/>
    <w:rsid w:val="0017222D"/>
    <w:rsid w:val="00176745"/>
    <w:rsid w:val="00177245"/>
    <w:rsid w:val="00180358"/>
    <w:rsid w:val="0018308A"/>
    <w:rsid w:val="00183340"/>
    <w:rsid w:val="00184C9B"/>
    <w:rsid w:val="00186676"/>
    <w:rsid w:val="001871C3"/>
    <w:rsid w:val="0019098E"/>
    <w:rsid w:val="00190E3D"/>
    <w:rsid w:val="001A17F3"/>
    <w:rsid w:val="001A379C"/>
    <w:rsid w:val="001A5020"/>
    <w:rsid w:val="001B20A4"/>
    <w:rsid w:val="001B23B9"/>
    <w:rsid w:val="001B552C"/>
    <w:rsid w:val="001C01C6"/>
    <w:rsid w:val="001C3175"/>
    <w:rsid w:val="001C53BB"/>
    <w:rsid w:val="001C6598"/>
    <w:rsid w:val="001C73E8"/>
    <w:rsid w:val="001D198E"/>
    <w:rsid w:val="001D20AA"/>
    <w:rsid w:val="001D30F5"/>
    <w:rsid w:val="001E0096"/>
    <w:rsid w:val="001E1E9F"/>
    <w:rsid w:val="001F223E"/>
    <w:rsid w:val="001F2D4E"/>
    <w:rsid w:val="001F42B9"/>
    <w:rsid w:val="001F482D"/>
    <w:rsid w:val="001F4E5A"/>
    <w:rsid w:val="001F6822"/>
    <w:rsid w:val="00201EC8"/>
    <w:rsid w:val="00203C12"/>
    <w:rsid w:val="002057E1"/>
    <w:rsid w:val="002070AB"/>
    <w:rsid w:val="00207A52"/>
    <w:rsid w:val="00213A95"/>
    <w:rsid w:val="00215FD8"/>
    <w:rsid w:val="00216366"/>
    <w:rsid w:val="0022045F"/>
    <w:rsid w:val="00220C61"/>
    <w:rsid w:val="00221403"/>
    <w:rsid w:val="0022194B"/>
    <w:rsid w:val="00221996"/>
    <w:rsid w:val="0022416D"/>
    <w:rsid w:val="002241CE"/>
    <w:rsid w:val="002253C1"/>
    <w:rsid w:val="00226A3E"/>
    <w:rsid w:val="00226C22"/>
    <w:rsid w:val="002300EF"/>
    <w:rsid w:val="00234B6C"/>
    <w:rsid w:val="00240E51"/>
    <w:rsid w:val="002430DF"/>
    <w:rsid w:val="00243AFB"/>
    <w:rsid w:val="0025772B"/>
    <w:rsid w:val="0026104B"/>
    <w:rsid w:val="0026137C"/>
    <w:rsid w:val="00267D07"/>
    <w:rsid w:val="00272601"/>
    <w:rsid w:val="00272CF8"/>
    <w:rsid w:val="00273537"/>
    <w:rsid w:val="00273DE9"/>
    <w:rsid w:val="00273F4D"/>
    <w:rsid w:val="00281AF8"/>
    <w:rsid w:val="002823EE"/>
    <w:rsid w:val="00283B1C"/>
    <w:rsid w:val="00284F9B"/>
    <w:rsid w:val="00291398"/>
    <w:rsid w:val="00291AAD"/>
    <w:rsid w:val="002922FA"/>
    <w:rsid w:val="00293659"/>
    <w:rsid w:val="002957A3"/>
    <w:rsid w:val="00296B4E"/>
    <w:rsid w:val="00297E61"/>
    <w:rsid w:val="002A0D90"/>
    <w:rsid w:val="002A5212"/>
    <w:rsid w:val="002A63F6"/>
    <w:rsid w:val="002B1408"/>
    <w:rsid w:val="002B6B83"/>
    <w:rsid w:val="002B7307"/>
    <w:rsid w:val="002C259E"/>
    <w:rsid w:val="002C4FBE"/>
    <w:rsid w:val="002C52CE"/>
    <w:rsid w:val="002C678D"/>
    <w:rsid w:val="002C72CA"/>
    <w:rsid w:val="002C7497"/>
    <w:rsid w:val="002C7EBF"/>
    <w:rsid w:val="002D02F8"/>
    <w:rsid w:val="002D0526"/>
    <w:rsid w:val="002E0748"/>
    <w:rsid w:val="002E2E8C"/>
    <w:rsid w:val="002E4E34"/>
    <w:rsid w:val="002F25CD"/>
    <w:rsid w:val="002F2DE6"/>
    <w:rsid w:val="002F5C6B"/>
    <w:rsid w:val="003000AD"/>
    <w:rsid w:val="003016C7"/>
    <w:rsid w:val="003018D5"/>
    <w:rsid w:val="00304BC8"/>
    <w:rsid w:val="0030566E"/>
    <w:rsid w:val="00310B5F"/>
    <w:rsid w:val="00323696"/>
    <w:rsid w:val="003247FF"/>
    <w:rsid w:val="00324CCF"/>
    <w:rsid w:val="00327426"/>
    <w:rsid w:val="00327536"/>
    <w:rsid w:val="00330CCB"/>
    <w:rsid w:val="00331429"/>
    <w:rsid w:val="003325D9"/>
    <w:rsid w:val="00333899"/>
    <w:rsid w:val="003341E0"/>
    <w:rsid w:val="00336EA9"/>
    <w:rsid w:val="0034107E"/>
    <w:rsid w:val="0034533E"/>
    <w:rsid w:val="00346E4C"/>
    <w:rsid w:val="0034749C"/>
    <w:rsid w:val="00347BB4"/>
    <w:rsid w:val="00351348"/>
    <w:rsid w:val="00353C80"/>
    <w:rsid w:val="00357BDD"/>
    <w:rsid w:val="00357E80"/>
    <w:rsid w:val="003652BF"/>
    <w:rsid w:val="003800D9"/>
    <w:rsid w:val="00381608"/>
    <w:rsid w:val="003843C4"/>
    <w:rsid w:val="00390DA5"/>
    <w:rsid w:val="00396DA4"/>
    <w:rsid w:val="003A138A"/>
    <w:rsid w:val="003A1C07"/>
    <w:rsid w:val="003A2180"/>
    <w:rsid w:val="003A4815"/>
    <w:rsid w:val="003B514D"/>
    <w:rsid w:val="003C07C8"/>
    <w:rsid w:val="003C10B8"/>
    <w:rsid w:val="003C62B8"/>
    <w:rsid w:val="003D13A7"/>
    <w:rsid w:val="003D1D70"/>
    <w:rsid w:val="003D3720"/>
    <w:rsid w:val="003D609E"/>
    <w:rsid w:val="003D7019"/>
    <w:rsid w:val="003E0A73"/>
    <w:rsid w:val="003E150E"/>
    <w:rsid w:val="003E1BB2"/>
    <w:rsid w:val="003E2FF7"/>
    <w:rsid w:val="003E60EE"/>
    <w:rsid w:val="003E6A0A"/>
    <w:rsid w:val="003F0277"/>
    <w:rsid w:val="003F3577"/>
    <w:rsid w:val="003F5976"/>
    <w:rsid w:val="00401A6B"/>
    <w:rsid w:val="0040211E"/>
    <w:rsid w:val="00407789"/>
    <w:rsid w:val="004104F3"/>
    <w:rsid w:val="00414ED1"/>
    <w:rsid w:val="00416A55"/>
    <w:rsid w:val="00417E37"/>
    <w:rsid w:val="004209E8"/>
    <w:rsid w:val="00420B58"/>
    <w:rsid w:val="004210D0"/>
    <w:rsid w:val="00422FEA"/>
    <w:rsid w:val="004259B3"/>
    <w:rsid w:val="00431440"/>
    <w:rsid w:val="004351C1"/>
    <w:rsid w:val="004410ED"/>
    <w:rsid w:val="00442D88"/>
    <w:rsid w:val="0045743F"/>
    <w:rsid w:val="00465D05"/>
    <w:rsid w:val="00473559"/>
    <w:rsid w:val="0047476A"/>
    <w:rsid w:val="00477BD0"/>
    <w:rsid w:val="00480EAE"/>
    <w:rsid w:val="00483E75"/>
    <w:rsid w:val="00486CD1"/>
    <w:rsid w:val="00487BD7"/>
    <w:rsid w:val="00490FB4"/>
    <w:rsid w:val="00494E55"/>
    <w:rsid w:val="00497DC9"/>
    <w:rsid w:val="004A0220"/>
    <w:rsid w:val="004A2F0C"/>
    <w:rsid w:val="004A3D0D"/>
    <w:rsid w:val="004B3697"/>
    <w:rsid w:val="004B51B5"/>
    <w:rsid w:val="004B6944"/>
    <w:rsid w:val="004C3361"/>
    <w:rsid w:val="004C4038"/>
    <w:rsid w:val="004C5F7B"/>
    <w:rsid w:val="004C6238"/>
    <w:rsid w:val="004C6D2F"/>
    <w:rsid w:val="004C7B19"/>
    <w:rsid w:val="004D4BE9"/>
    <w:rsid w:val="004E231E"/>
    <w:rsid w:val="004E5562"/>
    <w:rsid w:val="004F087F"/>
    <w:rsid w:val="004F2B06"/>
    <w:rsid w:val="004F3171"/>
    <w:rsid w:val="004F364E"/>
    <w:rsid w:val="004F4468"/>
    <w:rsid w:val="004F5465"/>
    <w:rsid w:val="004F5D8B"/>
    <w:rsid w:val="005038E8"/>
    <w:rsid w:val="00505B08"/>
    <w:rsid w:val="00512EE2"/>
    <w:rsid w:val="00515126"/>
    <w:rsid w:val="00517FAE"/>
    <w:rsid w:val="005201AC"/>
    <w:rsid w:val="00521B0F"/>
    <w:rsid w:val="0053177A"/>
    <w:rsid w:val="0053275E"/>
    <w:rsid w:val="00542525"/>
    <w:rsid w:val="00543658"/>
    <w:rsid w:val="00544127"/>
    <w:rsid w:val="005462F3"/>
    <w:rsid w:val="00546ADF"/>
    <w:rsid w:val="00546D62"/>
    <w:rsid w:val="00556F64"/>
    <w:rsid w:val="00561591"/>
    <w:rsid w:val="005640FF"/>
    <w:rsid w:val="005656D1"/>
    <w:rsid w:val="00572029"/>
    <w:rsid w:val="0057589B"/>
    <w:rsid w:val="00583A23"/>
    <w:rsid w:val="00595312"/>
    <w:rsid w:val="00596336"/>
    <w:rsid w:val="005B2DD3"/>
    <w:rsid w:val="005B4F32"/>
    <w:rsid w:val="005B5D78"/>
    <w:rsid w:val="005C1AC6"/>
    <w:rsid w:val="005C5D7B"/>
    <w:rsid w:val="005C7376"/>
    <w:rsid w:val="005D1663"/>
    <w:rsid w:val="005D2A35"/>
    <w:rsid w:val="005D7C1D"/>
    <w:rsid w:val="005D7C85"/>
    <w:rsid w:val="005E314C"/>
    <w:rsid w:val="005E62CC"/>
    <w:rsid w:val="005E756F"/>
    <w:rsid w:val="005F19CD"/>
    <w:rsid w:val="005F5EE9"/>
    <w:rsid w:val="005F7D8E"/>
    <w:rsid w:val="00605068"/>
    <w:rsid w:val="00607464"/>
    <w:rsid w:val="00607D99"/>
    <w:rsid w:val="00614E68"/>
    <w:rsid w:val="00623B1E"/>
    <w:rsid w:val="00625D70"/>
    <w:rsid w:val="00626326"/>
    <w:rsid w:val="00630783"/>
    <w:rsid w:val="00631536"/>
    <w:rsid w:val="00640428"/>
    <w:rsid w:val="00641BC8"/>
    <w:rsid w:val="00642481"/>
    <w:rsid w:val="006428CE"/>
    <w:rsid w:val="00645D94"/>
    <w:rsid w:val="0064776A"/>
    <w:rsid w:val="00656F40"/>
    <w:rsid w:val="006631C6"/>
    <w:rsid w:val="00663D5E"/>
    <w:rsid w:val="00673C33"/>
    <w:rsid w:val="00675A88"/>
    <w:rsid w:val="006768D6"/>
    <w:rsid w:val="00677E1C"/>
    <w:rsid w:val="00686F14"/>
    <w:rsid w:val="006926FA"/>
    <w:rsid w:val="00693E81"/>
    <w:rsid w:val="006954B9"/>
    <w:rsid w:val="006A1682"/>
    <w:rsid w:val="006A1C5B"/>
    <w:rsid w:val="006A27B2"/>
    <w:rsid w:val="006A5EDD"/>
    <w:rsid w:val="006A665C"/>
    <w:rsid w:val="006B34F1"/>
    <w:rsid w:val="006B3A5F"/>
    <w:rsid w:val="006B75B3"/>
    <w:rsid w:val="006C2E56"/>
    <w:rsid w:val="006C3D8C"/>
    <w:rsid w:val="006D04D9"/>
    <w:rsid w:val="006D1B29"/>
    <w:rsid w:val="006D2066"/>
    <w:rsid w:val="006D25D6"/>
    <w:rsid w:val="006D7EA1"/>
    <w:rsid w:val="006E30E3"/>
    <w:rsid w:val="006E4457"/>
    <w:rsid w:val="006E45A4"/>
    <w:rsid w:val="00700A10"/>
    <w:rsid w:val="00704402"/>
    <w:rsid w:val="00710D5E"/>
    <w:rsid w:val="00714B00"/>
    <w:rsid w:val="00724C04"/>
    <w:rsid w:val="00730489"/>
    <w:rsid w:val="007306D9"/>
    <w:rsid w:val="00733C2E"/>
    <w:rsid w:val="00744D4F"/>
    <w:rsid w:val="0074547D"/>
    <w:rsid w:val="0075000E"/>
    <w:rsid w:val="0075368C"/>
    <w:rsid w:val="007552AD"/>
    <w:rsid w:val="007563F9"/>
    <w:rsid w:val="007577DC"/>
    <w:rsid w:val="007608B0"/>
    <w:rsid w:val="0076115C"/>
    <w:rsid w:val="00763AB3"/>
    <w:rsid w:val="00764C6D"/>
    <w:rsid w:val="007660B8"/>
    <w:rsid w:val="007663D5"/>
    <w:rsid w:val="007676BB"/>
    <w:rsid w:val="00780A10"/>
    <w:rsid w:val="00784D9F"/>
    <w:rsid w:val="00787C28"/>
    <w:rsid w:val="0079306F"/>
    <w:rsid w:val="00793B0F"/>
    <w:rsid w:val="00797DCF"/>
    <w:rsid w:val="007B50BC"/>
    <w:rsid w:val="007C0F2C"/>
    <w:rsid w:val="007C46F6"/>
    <w:rsid w:val="007D14D7"/>
    <w:rsid w:val="007D1A9E"/>
    <w:rsid w:val="007D61AF"/>
    <w:rsid w:val="007D7089"/>
    <w:rsid w:val="007E7EEB"/>
    <w:rsid w:val="007F4349"/>
    <w:rsid w:val="007F4544"/>
    <w:rsid w:val="007F516D"/>
    <w:rsid w:val="007F7FC0"/>
    <w:rsid w:val="008025EF"/>
    <w:rsid w:val="0080318A"/>
    <w:rsid w:val="008052AF"/>
    <w:rsid w:val="00815E92"/>
    <w:rsid w:val="00816B82"/>
    <w:rsid w:val="00824ABA"/>
    <w:rsid w:val="00832C72"/>
    <w:rsid w:val="008372EE"/>
    <w:rsid w:val="00840E6E"/>
    <w:rsid w:val="008437D2"/>
    <w:rsid w:val="00844340"/>
    <w:rsid w:val="00844B5F"/>
    <w:rsid w:val="00845893"/>
    <w:rsid w:val="0085212F"/>
    <w:rsid w:val="00855D2C"/>
    <w:rsid w:val="008600F0"/>
    <w:rsid w:val="008633CB"/>
    <w:rsid w:val="00863F0D"/>
    <w:rsid w:val="00865D4D"/>
    <w:rsid w:val="0086755E"/>
    <w:rsid w:val="008758B5"/>
    <w:rsid w:val="00875EF3"/>
    <w:rsid w:val="00876F31"/>
    <w:rsid w:val="00877003"/>
    <w:rsid w:val="0088622F"/>
    <w:rsid w:val="00886B5B"/>
    <w:rsid w:val="00891513"/>
    <w:rsid w:val="008927BA"/>
    <w:rsid w:val="00893881"/>
    <w:rsid w:val="00896D2C"/>
    <w:rsid w:val="008A0881"/>
    <w:rsid w:val="008A1469"/>
    <w:rsid w:val="008A226A"/>
    <w:rsid w:val="008A5D4B"/>
    <w:rsid w:val="008B0F77"/>
    <w:rsid w:val="008B13C1"/>
    <w:rsid w:val="008B2613"/>
    <w:rsid w:val="008B727A"/>
    <w:rsid w:val="008B7A02"/>
    <w:rsid w:val="008C19E9"/>
    <w:rsid w:val="008C1FEA"/>
    <w:rsid w:val="008C24E8"/>
    <w:rsid w:val="008C3B58"/>
    <w:rsid w:val="008C44AF"/>
    <w:rsid w:val="008C660E"/>
    <w:rsid w:val="008C7577"/>
    <w:rsid w:val="008E32EE"/>
    <w:rsid w:val="008E5A74"/>
    <w:rsid w:val="008E6814"/>
    <w:rsid w:val="008F0123"/>
    <w:rsid w:val="008F5572"/>
    <w:rsid w:val="0090008A"/>
    <w:rsid w:val="0090026A"/>
    <w:rsid w:val="00900923"/>
    <w:rsid w:val="00901FB4"/>
    <w:rsid w:val="00902C6A"/>
    <w:rsid w:val="00910EE9"/>
    <w:rsid w:val="00911741"/>
    <w:rsid w:val="009170F4"/>
    <w:rsid w:val="009212B0"/>
    <w:rsid w:val="00922E9F"/>
    <w:rsid w:val="009237D2"/>
    <w:rsid w:val="00925F95"/>
    <w:rsid w:val="009310DC"/>
    <w:rsid w:val="00937D3C"/>
    <w:rsid w:val="009438DE"/>
    <w:rsid w:val="009479F4"/>
    <w:rsid w:val="00947C6E"/>
    <w:rsid w:val="00953303"/>
    <w:rsid w:val="00954F0C"/>
    <w:rsid w:val="00956C00"/>
    <w:rsid w:val="00960BDF"/>
    <w:rsid w:val="00962C34"/>
    <w:rsid w:val="00965139"/>
    <w:rsid w:val="0097180D"/>
    <w:rsid w:val="00972C67"/>
    <w:rsid w:val="009739A8"/>
    <w:rsid w:val="00977167"/>
    <w:rsid w:val="00984A1D"/>
    <w:rsid w:val="00985B1C"/>
    <w:rsid w:val="009866F9"/>
    <w:rsid w:val="0098720F"/>
    <w:rsid w:val="00990A56"/>
    <w:rsid w:val="00991B6C"/>
    <w:rsid w:val="009A03D0"/>
    <w:rsid w:val="009A12E9"/>
    <w:rsid w:val="009A1F0E"/>
    <w:rsid w:val="009A20B2"/>
    <w:rsid w:val="009A4B68"/>
    <w:rsid w:val="009A7574"/>
    <w:rsid w:val="009B0008"/>
    <w:rsid w:val="009B1101"/>
    <w:rsid w:val="009C0C2D"/>
    <w:rsid w:val="009C234A"/>
    <w:rsid w:val="009D093B"/>
    <w:rsid w:val="009D5CA5"/>
    <w:rsid w:val="009D6FEF"/>
    <w:rsid w:val="009E034B"/>
    <w:rsid w:val="009E0DC3"/>
    <w:rsid w:val="009E6503"/>
    <w:rsid w:val="009E7A17"/>
    <w:rsid w:val="009F074B"/>
    <w:rsid w:val="009F2406"/>
    <w:rsid w:val="00A0155F"/>
    <w:rsid w:val="00A06839"/>
    <w:rsid w:val="00A06E85"/>
    <w:rsid w:val="00A070D2"/>
    <w:rsid w:val="00A10B06"/>
    <w:rsid w:val="00A13FC3"/>
    <w:rsid w:val="00A14CA2"/>
    <w:rsid w:val="00A23B8C"/>
    <w:rsid w:val="00A35F97"/>
    <w:rsid w:val="00A410DE"/>
    <w:rsid w:val="00A4553A"/>
    <w:rsid w:val="00A517AF"/>
    <w:rsid w:val="00A52A65"/>
    <w:rsid w:val="00A54E78"/>
    <w:rsid w:val="00A55384"/>
    <w:rsid w:val="00A5695C"/>
    <w:rsid w:val="00A6228E"/>
    <w:rsid w:val="00A62D8B"/>
    <w:rsid w:val="00A64834"/>
    <w:rsid w:val="00A65332"/>
    <w:rsid w:val="00A66139"/>
    <w:rsid w:val="00A67319"/>
    <w:rsid w:val="00A6768F"/>
    <w:rsid w:val="00A7164B"/>
    <w:rsid w:val="00A72A62"/>
    <w:rsid w:val="00A74DAD"/>
    <w:rsid w:val="00A76C3E"/>
    <w:rsid w:val="00A812D0"/>
    <w:rsid w:val="00A81427"/>
    <w:rsid w:val="00A84794"/>
    <w:rsid w:val="00A9214F"/>
    <w:rsid w:val="00A9243F"/>
    <w:rsid w:val="00A967B1"/>
    <w:rsid w:val="00AB106E"/>
    <w:rsid w:val="00AC4A0C"/>
    <w:rsid w:val="00AD0CBC"/>
    <w:rsid w:val="00AD1894"/>
    <w:rsid w:val="00AD2E4E"/>
    <w:rsid w:val="00AD60D0"/>
    <w:rsid w:val="00AE104C"/>
    <w:rsid w:val="00AF233C"/>
    <w:rsid w:val="00AF55DD"/>
    <w:rsid w:val="00AF664E"/>
    <w:rsid w:val="00AF6B89"/>
    <w:rsid w:val="00B07670"/>
    <w:rsid w:val="00B078D1"/>
    <w:rsid w:val="00B110A5"/>
    <w:rsid w:val="00B141C9"/>
    <w:rsid w:val="00B1427C"/>
    <w:rsid w:val="00B1436C"/>
    <w:rsid w:val="00B224FE"/>
    <w:rsid w:val="00B22748"/>
    <w:rsid w:val="00B3019C"/>
    <w:rsid w:val="00B3266D"/>
    <w:rsid w:val="00B4079D"/>
    <w:rsid w:val="00B43608"/>
    <w:rsid w:val="00B4532B"/>
    <w:rsid w:val="00B45A21"/>
    <w:rsid w:val="00B46D65"/>
    <w:rsid w:val="00B4749C"/>
    <w:rsid w:val="00B56183"/>
    <w:rsid w:val="00B56204"/>
    <w:rsid w:val="00B562B4"/>
    <w:rsid w:val="00B604E1"/>
    <w:rsid w:val="00B6380B"/>
    <w:rsid w:val="00B63D5E"/>
    <w:rsid w:val="00B66255"/>
    <w:rsid w:val="00B662EA"/>
    <w:rsid w:val="00B67EC5"/>
    <w:rsid w:val="00B7164A"/>
    <w:rsid w:val="00B875F7"/>
    <w:rsid w:val="00B876A0"/>
    <w:rsid w:val="00B938E4"/>
    <w:rsid w:val="00B945C0"/>
    <w:rsid w:val="00B95E78"/>
    <w:rsid w:val="00BA0AA5"/>
    <w:rsid w:val="00BA21BB"/>
    <w:rsid w:val="00BA4579"/>
    <w:rsid w:val="00BA7346"/>
    <w:rsid w:val="00BB11A1"/>
    <w:rsid w:val="00BB2ABD"/>
    <w:rsid w:val="00BB7259"/>
    <w:rsid w:val="00BC03E0"/>
    <w:rsid w:val="00BC07CD"/>
    <w:rsid w:val="00BC0FDC"/>
    <w:rsid w:val="00BD2332"/>
    <w:rsid w:val="00BD2D5F"/>
    <w:rsid w:val="00BD531D"/>
    <w:rsid w:val="00BD6112"/>
    <w:rsid w:val="00BE1BB4"/>
    <w:rsid w:val="00BE3E76"/>
    <w:rsid w:val="00BE5956"/>
    <w:rsid w:val="00BE6555"/>
    <w:rsid w:val="00BF3FF6"/>
    <w:rsid w:val="00BF702E"/>
    <w:rsid w:val="00C04F1E"/>
    <w:rsid w:val="00C055B9"/>
    <w:rsid w:val="00C10082"/>
    <w:rsid w:val="00C10886"/>
    <w:rsid w:val="00C11FD2"/>
    <w:rsid w:val="00C1353D"/>
    <w:rsid w:val="00C13D7B"/>
    <w:rsid w:val="00C15129"/>
    <w:rsid w:val="00C156B6"/>
    <w:rsid w:val="00C224DB"/>
    <w:rsid w:val="00C225DB"/>
    <w:rsid w:val="00C2401F"/>
    <w:rsid w:val="00C2459D"/>
    <w:rsid w:val="00C268F5"/>
    <w:rsid w:val="00C27125"/>
    <w:rsid w:val="00C27FAC"/>
    <w:rsid w:val="00C31F8A"/>
    <w:rsid w:val="00C50E56"/>
    <w:rsid w:val="00C52028"/>
    <w:rsid w:val="00C52810"/>
    <w:rsid w:val="00C61875"/>
    <w:rsid w:val="00C668BD"/>
    <w:rsid w:val="00C76A89"/>
    <w:rsid w:val="00C773ED"/>
    <w:rsid w:val="00C77598"/>
    <w:rsid w:val="00C81DA7"/>
    <w:rsid w:val="00C82702"/>
    <w:rsid w:val="00C84165"/>
    <w:rsid w:val="00C849AD"/>
    <w:rsid w:val="00C92442"/>
    <w:rsid w:val="00C93E15"/>
    <w:rsid w:val="00C97120"/>
    <w:rsid w:val="00CA2BB0"/>
    <w:rsid w:val="00CA4196"/>
    <w:rsid w:val="00CB40AA"/>
    <w:rsid w:val="00CB4E9D"/>
    <w:rsid w:val="00CB6BA1"/>
    <w:rsid w:val="00CC1BCF"/>
    <w:rsid w:val="00CC1D1C"/>
    <w:rsid w:val="00CC5E70"/>
    <w:rsid w:val="00CC6B23"/>
    <w:rsid w:val="00CC6FA3"/>
    <w:rsid w:val="00CD6662"/>
    <w:rsid w:val="00CD750E"/>
    <w:rsid w:val="00CE0473"/>
    <w:rsid w:val="00CE33AC"/>
    <w:rsid w:val="00CF2C21"/>
    <w:rsid w:val="00CF354B"/>
    <w:rsid w:val="00D013F0"/>
    <w:rsid w:val="00D025EE"/>
    <w:rsid w:val="00D0383B"/>
    <w:rsid w:val="00D11A4A"/>
    <w:rsid w:val="00D152B6"/>
    <w:rsid w:val="00D1778B"/>
    <w:rsid w:val="00D20106"/>
    <w:rsid w:val="00D20725"/>
    <w:rsid w:val="00D220F4"/>
    <w:rsid w:val="00D263D7"/>
    <w:rsid w:val="00D3189A"/>
    <w:rsid w:val="00D335CA"/>
    <w:rsid w:val="00D374B5"/>
    <w:rsid w:val="00D416C6"/>
    <w:rsid w:val="00D41BEB"/>
    <w:rsid w:val="00D45001"/>
    <w:rsid w:val="00D47478"/>
    <w:rsid w:val="00D5673B"/>
    <w:rsid w:val="00D62BEC"/>
    <w:rsid w:val="00D66EF9"/>
    <w:rsid w:val="00D71DEB"/>
    <w:rsid w:val="00D72AC5"/>
    <w:rsid w:val="00D74DC4"/>
    <w:rsid w:val="00D80E7E"/>
    <w:rsid w:val="00D8544E"/>
    <w:rsid w:val="00D864E5"/>
    <w:rsid w:val="00D91ACE"/>
    <w:rsid w:val="00D93526"/>
    <w:rsid w:val="00D9630B"/>
    <w:rsid w:val="00D97455"/>
    <w:rsid w:val="00DA2BCE"/>
    <w:rsid w:val="00DA489D"/>
    <w:rsid w:val="00DB1FBE"/>
    <w:rsid w:val="00DC1443"/>
    <w:rsid w:val="00DC1F4F"/>
    <w:rsid w:val="00DC425A"/>
    <w:rsid w:val="00DC6CB0"/>
    <w:rsid w:val="00DD28CE"/>
    <w:rsid w:val="00DD3F93"/>
    <w:rsid w:val="00DE1AD7"/>
    <w:rsid w:val="00DF03F4"/>
    <w:rsid w:val="00DF7234"/>
    <w:rsid w:val="00E009EB"/>
    <w:rsid w:val="00E02CC7"/>
    <w:rsid w:val="00E02CFE"/>
    <w:rsid w:val="00E115EF"/>
    <w:rsid w:val="00E12C0C"/>
    <w:rsid w:val="00E131C4"/>
    <w:rsid w:val="00E145AD"/>
    <w:rsid w:val="00E2307D"/>
    <w:rsid w:val="00E2383C"/>
    <w:rsid w:val="00E2632E"/>
    <w:rsid w:val="00E26A80"/>
    <w:rsid w:val="00E3095C"/>
    <w:rsid w:val="00E34F9A"/>
    <w:rsid w:val="00E43021"/>
    <w:rsid w:val="00E444B2"/>
    <w:rsid w:val="00E4664A"/>
    <w:rsid w:val="00E508CD"/>
    <w:rsid w:val="00E543A1"/>
    <w:rsid w:val="00E6103F"/>
    <w:rsid w:val="00E6663D"/>
    <w:rsid w:val="00E6671B"/>
    <w:rsid w:val="00E751C7"/>
    <w:rsid w:val="00E80D86"/>
    <w:rsid w:val="00E833D9"/>
    <w:rsid w:val="00E84404"/>
    <w:rsid w:val="00E9688A"/>
    <w:rsid w:val="00EA030D"/>
    <w:rsid w:val="00EA0D54"/>
    <w:rsid w:val="00EA30BA"/>
    <w:rsid w:val="00EA3FAC"/>
    <w:rsid w:val="00EA411F"/>
    <w:rsid w:val="00EA7112"/>
    <w:rsid w:val="00EA7692"/>
    <w:rsid w:val="00EB36E1"/>
    <w:rsid w:val="00EB6AE3"/>
    <w:rsid w:val="00EC4D01"/>
    <w:rsid w:val="00EC5BE7"/>
    <w:rsid w:val="00ED3EB7"/>
    <w:rsid w:val="00ED72D3"/>
    <w:rsid w:val="00ED7FCF"/>
    <w:rsid w:val="00EE67BD"/>
    <w:rsid w:val="00EF1BF4"/>
    <w:rsid w:val="00EF1C07"/>
    <w:rsid w:val="00EF20E2"/>
    <w:rsid w:val="00EF43C3"/>
    <w:rsid w:val="00EF4411"/>
    <w:rsid w:val="00EF6645"/>
    <w:rsid w:val="00EF77E8"/>
    <w:rsid w:val="00EF7F1A"/>
    <w:rsid w:val="00F12338"/>
    <w:rsid w:val="00F12EAA"/>
    <w:rsid w:val="00F15159"/>
    <w:rsid w:val="00F15675"/>
    <w:rsid w:val="00F158D3"/>
    <w:rsid w:val="00F16851"/>
    <w:rsid w:val="00F22AA2"/>
    <w:rsid w:val="00F245A4"/>
    <w:rsid w:val="00F25580"/>
    <w:rsid w:val="00F30065"/>
    <w:rsid w:val="00F3538F"/>
    <w:rsid w:val="00F3620E"/>
    <w:rsid w:val="00F366AF"/>
    <w:rsid w:val="00F45ABB"/>
    <w:rsid w:val="00F47A62"/>
    <w:rsid w:val="00F501A2"/>
    <w:rsid w:val="00F506A6"/>
    <w:rsid w:val="00F5501F"/>
    <w:rsid w:val="00F60B9E"/>
    <w:rsid w:val="00F619E7"/>
    <w:rsid w:val="00F62A04"/>
    <w:rsid w:val="00F635D8"/>
    <w:rsid w:val="00F66FA9"/>
    <w:rsid w:val="00F67601"/>
    <w:rsid w:val="00F70F11"/>
    <w:rsid w:val="00F74440"/>
    <w:rsid w:val="00F7538C"/>
    <w:rsid w:val="00F76E28"/>
    <w:rsid w:val="00F817D2"/>
    <w:rsid w:val="00F8391F"/>
    <w:rsid w:val="00F85D8F"/>
    <w:rsid w:val="00F932F4"/>
    <w:rsid w:val="00F9351D"/>
    <w:rsid w:val="00FA20FF"/>
    <w:rsid w:val="00FA2563"/>
    <w:rsid w:val="00FA3EF0"/>
    <w:rsid w:val="00FA7A08"/>
    <w:rsid w:val="00FB04D9"/>
    <w:rsid w:val="00FB07FF"/>
    <w:rsid w:val="00FB1F78"/>
    <w:rsid w:val="00FB3008"/>
    <w:rsid w:val="00FB5743"/>
    <w:rsid w:val="00FB7D02"/>
    <w:rsid w:val="00FC1342"/>
    <w:rsid w:val="00FC24FF"/>
    <w:rsid w:val="00FC392F"/>
    <w:rsid w:val="00FC44FD"/>
    <w:rsid w:val="00FC5A62"/>
    <w:rsid w:val="00FC76BB"/>
    <w:rsid w:val="00FD0A19"/>
    <w:rsid w:val="00FD2F87"/>
    <w:rsid w:val="00FD7699"/>
    <w:rsid w:val="00FE72DB"/>
    <w:rsid w:val="00FE7C2A"/>
    <w:rsid w:val="00FF1128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8CAD93"/>
  <w15:docId w15:val="{C35EEC4B-376E-4DCF-9B6D-B159DFD1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2B4"/>
    <w:pPr>
      <w:widowControl w:val="0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B562B4"/>
    <w:pPr>
      <w:keepNext/>
      <w:numPr>
        <w:numId w:val="3"/>
      </w:numPr>
      <w:tabs>
        <w:tab w:val="center" w:pos="4680"/>
      </w:tabs>
      <w:suppressAutoHyphens/>
      <w:jc w:val="center"/>
      <w:outlineLvl w:val="0"/>
    </w:pPr>
    <w:rPr>
      <w:rFonts w:ascii="Tahoma" w:hAnsi="Tahoma"/>
      <w:b/>
      <w:spacing w:val="-3"/>
      <w:sz w:val="26"/>
    </w:rPr>
  </w:style>
  <w:style w:type="paragraph" w:styleId="Heading2">
    <w:name w:val="heading 2"/>
    <w:basedOn w:val="Normal"/>
    <w:next w:val="Normal"/>
    <w:link w:val="Heading2Char"/>
    <w:unhideWhenUsed/>
    <w:qFormat/>
    <w:rsid w:val="00F245A4"/>
    <w:pPr>
      <w:keepNext/>
      <w:numPr>
        <w:ilvl w:val="1"/>
        <w:numId w:val="3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F245A4"/>
    <w:pPr>
      <w:keepNext/>
      <w:numPr>
        <w:ilvl w:val="2"/>
        <w:numId w:val="3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F245A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45A4"/>
    <w:pPr>
      <w:numPr>
        <w:ilvl w:val="4"/>
        <w:numId w:val="3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45A4"/>
    <w:pPr>
      <w:numPr>
        <w:ilvl w:val="5"/>
        <w:numId w:val="3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45A4"/>
    <w:pPr>
      <w:numPr>
        <w:ilvl w:val="6"/>
        <w:numId w:val="3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45A4"/>
    <w:pPr>
      <w:numPr>
        <w:ilvl w:val="7"/>
        <w:numId w:val="3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45A4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562B4"/>
    <w:rPr>
      <w:sz w:val="24"/>
    </w:rPr>
  </w:style>
  <w:style w:type="character" w:styleId="EndnoteReference">
    <w:name w:val="endnote reference"/>
    <w:basedOn w:val="DefaultParagraphFont"/>
    <w:semiHidden/>
    <w:rsid w:val="00B562B4"/>
    <w:rPr>
      <w:vertAlign w:val="superscript"/>
    </w:rPr>
  </w:style>
  <w:style w:type="paragraph" w:styleId="FootnoteText">
    <w:name w:val="footnote text"/>
    <w:basedOn w:val="Normal"/>
    <w:semiHidden/>
    <w:rsid w:val="00B562B4"/>
    <w:rPr>
      <w:sz w:val="24"/>
    </w:rPr>
  </w:style>
  <w:style w:type="character" w:styleId="FootnoteReference">
    <w:name w:val="footnote reference"/>
    <w:basedOn w:val="DefaultParagraphFont"/>
    <w:semiHidden/>
    <w:rsid w:val="00B562B4"/>
    <w:rPr>
      <w:vertAlign w:val="superscript"/>
    </w:rPr>
  </w:style>
  <w:style w:type="paragraph" w:styleId="TOC1">
    <w:name w:val="toc 1"/>
    <w:basedOn w:val="Normal"/>
    <w:next w:val="Normal"/>
    <w:semiHidden/>
    <w:rsid w:val="00B562B4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B562B4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B562B4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B562B4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B562B4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B562B4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B562B4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B562B4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B562B4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B562B4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B562B4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B562B4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B562B4"/>
    <w:rPr>
      <w:sz w:val="24"/>
    </w:rPr>
  </w:style>
  <w:style w:type="character" w:customStyle="1" w:styleId="EquationCaption">
    <w:name w:val="_Equation Caption"/>
    <w:rsid w:val="00B562B4"/>
  </w:style>
  <w:style w:type="paragraph" w:styleId="Footer">
    <w:name w:val="footer"/>
    <w:basedOn w:val="Normal"/>
    <w:rsid w:val="00B562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62B4"/>
  </w:style>
  <w:style w:type="paragraph" w:styleId="Header">
    <w:name w:val="header"/>
    <w:basedOn w:val="Normal"/>
    <w:rsid w:val="00B562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D7FC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B662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</w:rPr>
  </w:style>
  <w:style w:type="paragraph" w:styleId="Title">
    <w:name w:val="Title"/>
    <w:basedOn w:val="Normal"/>
    <w:link w:val="TitleChar"/>
    <w:qFormat/>
    <w:rsid w:val="00F245A4"/>
    <w:pPr>
      <w:widowControl/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F245A4"/>
    <w:rPr>
      <w:rFonts w:ascii="Arial" w:hAnsi="Arial"/>
      <w:b/>
      <w:sz w:val="24"/>
    </w:rPr>
  </w:style>
  <w:style w:type="character" w:customStyle="1" w:styleId="Heading2Char">
    <w:name w:val="Heading 2 Char"/>
    <w:basedOn w:val="DefaultParagraphFont"/>
    <w:link w:val="Heading2"/>
    <w:rsid w:val="00F245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245A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F245A4"/>
    <w:pPr>
      <w:widowControl/>
      <w:ind w:right="-630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F245A4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F245A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245A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F245A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245A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245A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245A4"/>
    <w:rPr>
      <w:rFonts w:asciiTheme="majorHAnsi" w:eastAsiaTheme="majorEastAsia" w:hAnsiTheme="majorHAnsi" w:cstheme="maj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54F0C"/>
    <w:rPr>
      <w:color w:val="808080"/>
    </w:rPr>
  </w:style>
  <w:style w:type="table" w:styleId="TableGrid">
    <w:name w:val="Table Grid"/>
    <w:basedOn w:val="TableNormal"/>
    <w:rsid w:val="00954F0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54F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F0C"/>
    <w:pPr>
      <w:widowControl/>
    </w:pPr>
    <w:rPr>
      <w:rFonts w:ascii="Arial" w:hAnsi="Arial" w:cs="Arial"/>
      <w:bCs/>
      <w:color w:val="000000"/>
    </w:rPr>
  </w:style>
  <w:style w:type="character" w:customStyle="1" w:styleId="CommentTextChar">
    <w:name w:val="Comment Text Char"/>
    <w:basedOn w:val="DefaultParagraphFont"/>
    <w:link w:val="CommentText"/>
    <w:rsid w:val="00954F0C"/>
    <w:rPr>
      <w:rFonts w:ascii="Arial" w:hAnsi="Arial" w:cs="Arial"/>
      <w:bCs/>
      <w:color w:val="000000"/>
    </w:rPr>
  </w:style>
  <w:style w:type="character" w:styleId="Hyperlink">
    <w:name w:val="Hyperlink"/>
    <w:basedOn w:val="DefaultParagraphFont"/>
    <w:rsid w:val="004A02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07C8"/>
    <w:pPr>
      <w:ind w:left="720"/>
      <w:contextualSpacing/>
    </w:pPr>
  </w:style>
  <w:style w:type="character" w:styleId="Strong">
    <w:name w:val="Strong"/>
    <w:basedOn w:val="DefaultParagraphFont"/>
    <w:qFormat/>
    <w:rsid w:val="002C72CA"/>
    <w:rPr>
      <w:b/>
      <w:bCs/>
    </w:rPr>
  </w:style>
  <w:style w:type="paragraph" w:styleId="NoSpacing">
    <w:name w:val="No Spacing"/>
    <w:uiPriority w:val="1"/>
    <w:qFormat/>
    <w:rsid w:val="0034107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50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lt@pit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ef9f489-e0a0-4eeb-87cc-3a526112fd0d}" enabled="0" method="" siteId="{9ef9f489-e0a0-4eeb-87cc-3a526112fd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Denison Memorial Library</vt:lpstr>
    </vt:vector>
  </TitlesOfParts>
  <Company>UCHSC</Company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Denison Memorial Library</dc:title>
  <dc:creator>Denison Library</dc:creator>
  <cp:lastModifiedBy>Turner, Rose</cp:lastModifiedBy>
  <cp:revision>39</cp:revision>
  <cp:lastPrinted>2021-07-21T14:18:00Z</cp:lastPrinted>
  <dcterms:created xsi:type="dcterms:W3CDTF">2023-07-25T13:18:00Z</dcterms:created>
  <dcterms:modified xsi:type="dcterms:W3CDTF">2023-08-11T15:11:00Z</dcterms:modified>
</cp:coreProperties>
</file>